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04" w:rsidRPr="00D16402" w:rsidRDefault="009A36BA" w:rsidP="00D16402">
      <w:pPr>
        <w:jc w:val="right"/>
        <w:rPr>
          <w:rFonts w:ascii="Arial" w:hAnsi="Arial" w:cs="Arial"/>
        </w:rPr>
      </w:pPr>
      <w:r w:rsidRPr="00D16402">
        <w:rPr>
          <w:rFonts w:ascii="Arial" w:hAnsi="Arial" w:cs="Arial"/>
        </w:rPr>
        <w:t xml:space="preserve">Wojkowice, dnia </w:t>
      </w:r>
      <w:r w:rsidR="00D16402" w:rsidRPr="00D16402">
        <w:rPr>
          <w:rFonts w:ascii="Arial" w:hAnsi="Arial" w:cs="Arial"/>
        </w:rPr>
        <w:t>9</w:t>
      </w:r>
      <w:r w:rsidRPr="00D16402">
        <w:rPr>
          <w:rFonts w:ascii="Arial" w:hAnsi="Arial" w:cs="Arial"/>
        </w:rPr>
        <w:t xml:space="preserve"> </w:t>
      </w:r>
      <w:r w:rsidR="00D16402" w:rsidRPr="00D16402">
        <w:rPr>
          <w:rFonts w:ascii="Arial" w:hAnsi="Arial" w:cs="Arial"/>
        </w:rPr>
        <w:t xml:space="preserve">grudnia </w:t>
      </w:r>
      <w:r w:rsidR="002F0804" w:rsidRPr="00D16402">
        <w:rPr>
          <w:rFonts w:ascii="Arial" w:hAnsi="Arial" w:cs="Arial"/>
        </w:rPr>
        <w:t>201</w:t>
      </w:r>
      <w:r w:rsidR="00D16402" w:rsidRPr="00D16402">
        <w:rPr>
          <w:rFonts w:ascii="Arial" w:hAnsi="Arial" w:cs="Arial"/>
        </w:rPr>
        <w:t xml:space="preserve">5 </w:t>
      </w:r>
      <w:r w:rsidR="002F0804" w:rsidRPr="00D16402">
        <w:rPr>
          <w:rFonts w:ascii="Arial" w:hAnsi="Arial" w:cs="Arial"/>
        </w:rPr>
        <w:t>r</w:t>
      </w:r>
      <w:r w:rsidR="00D16402" w:rsidRPr="00D16402">
        <w:rPr>
          <w:rFonts w:ascii="Arial" w:hAnsi="Arial" w:cs="Arial"/>
        </w:rPr>
        <w:t>.</w:t>
      </w:r>
    </w:p>
    <w:p w:rsidR="002F0804" w:rsidRPr="00D16402" w:rsidRDefault="002F0804" w:rsidP="002F0804">
      <w:pPr>
        <w:rPr>
          <w:rFonts w:ascii="Arial" w:hAnsi="Arial" w:cs="Arial"/>
        </w:rPr>
      </w:pPr>
    </w:p>
    <w:p w:rsidR="00627173" w:rsidRPr="00D16402" w:rsidRDefault="002F0804" w:rsidP="00627173">
      <w:pPr>
        <w:rPr>
          <w:rFonts w:ascii="Arial" w:hAnsi="Arial" w:cs="Arial"/>
        </w:rPr>
      </w:pPr>
      <w:r w:rsidRPr="00D16402">
        <w:rPr>
          <w:rFonts w:ascii="Arial" w:hAnsi="Arial" w:cs="Arial"/>
        </w:rPr>
        <w:t>Numer identyfikacyjny pos</w:t>
      </w:r>
      <w:r w:rsidR="009A36BA" w:rsidRPr="00D16402">
        <w:rPr>
          <w:rFonts w:ascii="Arial" w:hAnsi="Arial" w:cs="Arial"/>
        </w:rPr>
        <w:t xml:space="preserve">tępowania: </w:t>
      </w:r>
      <w:r w:rsidR="00627173" w:rsidRPr="00D16402">
        <w:rPr>
          <w:rFonts w:ascii="Arial" w:hAnsi="Arial" w:cs="Arial"/>
          <w:b/>
        </w:rPr>
        <w:t>ZP</w:t>
      </w:r>
      <w:r w:rsidR="00627173" w:rsidRPr="00D16402">
        <w:rPr>
          <w:rFonts w:ascii="Arial" w:hAnsi="Arial" w:cs="Arial"/>
          <w:b/>
          <w:highlight w:val="yellow"/>
        </w:rPr>
        <w:t>.</w:t>
      </w:r>
      <w:r w:rsidR="00627173">
        <w:rPr>
          <w:rFonts w:ascii="Arial" w:hAnsi="Arial" w:cs="Arial"/>
          <w:b/>
          <w:highlight w:val="yellow"/>
        </w:rPr>
        <w:t>WIO.271.21.2015</w:t>
      </w:r>
      <w:r w:rsidR="00627173" w:rsidRPr="00D16402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2F0804" w:rsidRPr="00D16402" w:rsidRDefault="002F0804" w:rsidP="002F0804">
      <w:pPr>
        <w:rPr>
          <w:rFonts w:ascii="Arial" w:hAnsi="Arial" w:cs="Arial"/>
          <w:b/>
        </w:rPr>
      </w:pPr>
    </w:p>
    <w:p w:rsidR="003C49B4" w:rsidRPr="00D16402" w:rsidRDefault="003C49B4" w:rsidP="002F0804">
      <w:pPr>
        <w:rPr>
          <w:rFonts w:ascii="Arial" w:hAnsi="Arial" w:cs="Arial"/>
          <w:b/>
        </w:rPr>
      </w:pPr>
      <w:r w:rsidRPr="00D16402">
        <w:rPr>
          <w:rFonts w:ascii="Arial" w:hAnsi="Arial" w:cs="Arial"/>
          <w:b/>
        </w:rPr>
        <w:t>Odpowiedź na pytani</w:t>
      </w:r>
      <w:r w:rsidR="00D16402">
        <w:rPr>
          <w:rFonts w:ascii="Arial" w:hAnsi="Arial" w:cs="Arial"/>
          <w:b/>
        </w:rPr>
        <w:t>e</w:t>
      </w:r>
      <w:r w:rsidRPr="00D16402">
        <w:rPr>
          <w:rFonts w:ascii="Arial" w:hAnsi="Arial" w:cs="Arial"/>
          <w:b/>
        </w:rPr>
        <w:t xml:space="preserve"> Wykonawcy z dnia </w:t>
      </w:r>
      <w:r w:rsidR="00D16402" w:rsidRPr="00D16402">
        <w:rPr>
          <w:rFonts w:ascii="Arial" w:hAnsi="Arial" w:cs="Arial"/>
          <w:b/>
        </w:rPr>
        <w:t>9</w:t>
      </w:r>
      <w:r w:rsidRPr="00D16402">
        <w:rPr>
          <w:rFonts w:ascii="Arial" w:hAnsi="Arial" w:cs="Arial"/>
          <w:b/>
        </w:rPr>
        <w:t xml:space="preserve"> </w:t>
      </w:r>
      <w:r w:rsidR="00D16402" w:rsidRPr="00D16402">
        <w:rPr>
          <w:rFonts w:ascii="Arial" w:hAnsi="Arial" w:cs="Arial"/>
          <w:b/>
        </w:rPr>
        <w:t xml:space="preserve">grudnia </w:t>
      </w:r>
      <w:r w:rsidRPr="00D16402">
        <w:rPr>
          <w:rFonts w:ascii="Arial" w:hAnsi="Arial" w:cs="Arial"/>
          <w:b/>
        </w:rPr>
        <w:t>201</w:t>
      </w:r>
      <w:r w:rsidR="00D16402" w:rsidRPr="00D16402">
        <w:rPr>
          <w:rFonts w:ascii="Arial" w:hAnsi="Arial" w:cs="Arial"/>
          <w:b/>
        </w:rPr>
        <w:t>5</w:t>
      </w:r>
      <w:r w:rsidRPr="00D16402">
        <w:rPr>
          <w:rFonts w:ascii="Arial" w:hAnsi="Arial" w:cs="Arial"/>
          <w:b/>
        </w:rPr>
        <w:t xml:space="preserve"> r</w:t>
      </w:r>
      <w:r w:rsidR="00D16402" w:rsidRPr="00D16402">
        <w:rPr>
          <w:rFonts w:ascii="Arial" w:hAnsi="Arial" w:cs="Arial"/>
          <w:b/>
        </w:rPr>
        <w:t>.</w:t>
      </w:r>
      <w:r w:rsidRPr="00D16402">
        <w:rPr>
          <w:rFonts w:ascii="Arial" w:hAnsi="Arial" w:cs="Arial"/>
          <w:b/>
        </w:rPr>
        <w:t xml:space="preserve"> oraz informacja o zmianie SIWZ</w:t>
      </w:r>
      <w:r w:rsidR="00D16402">
        <w:rPr>
          <w:rFonts w:ascii="Arial" w:hAnsi="Arial" w:cs="Arial"/>
          <w:b/>
        </w:rPr>
        <w:t>.</w:t>
      </w:r>
    </w:p>
    <w:p w:rsidR="003C49B4" w:rsidRPr="00D16402" w:rsidRDefault="003C49B4" w:rsidP="002F0804">
      <w:pPr>
        <w:rPr>
          <w:rFonts w:ascii="Arial" w:hAnsi="Arial" w:cs="Arial"/>
          <w:b/>
        </w:rPr>
      </w:pPr>
    </w:p>
    <w:p w:rsidR="002F0804" w:rsidRPr="00D16402" w:rsidRDefault="002F0804" w:rsidP="002F0804">
      <w:pPr>
        <w:rPr>
          <w:rFonts w:ascii="Arial" w:hAnsi="Arial" w:cs="Arial"/>
          <w:color w:val="000000"/>
        </w:rPr>
      </w:pPr>
      <w:r w:rsidRPr="00D16402">
        <w:rPr>
          <w:rFonts w:ascii="Arial" w:hAnsi="Arial" w:cs="Arial"/>
        </w:rPr>
        <w:t xml:space="preserve">Dotyczy:   </w:t>
      </w:r>
      <w:r w:rsidRPr="00D16402">
        <w:rPr>
          <w:rFonts w:ascii="Arial" w:hAnsi="Arial" w:cs="Arial"/>
          <w:color w:val="000000"/>
        </w:rPr>
        <w:t xml:space="preserve">postępowania prowadzonego w trybie przetargu nieograniczonego na zadanie pn. </w:t>
      </w:r>
      <w:r w:rsidR="009A36BA" w:rsidRPr="00D16402">
        <w:rPr>
          <w:rFonts w:ascii="Arial" w:hAnsi="Arial" w:cs="Arial"/>
          <w:color w:val="000000"/>
        </w:rPr>
        <w:t>„</w:t>
      </w:r>
      <w:r w:rsidR="00D16402" w:rsidRPr="00D16402">
        <w:rPr>
          <w:rFonts w:ascii="Arial" w:hAnsi="Arial" w:cs="Arial"/>
          <w:b/>
          <w:bCs/>
        </w:rPr>
        <w:t>Udzielenie i obsługa kredytu długoterminowego przeznaczonego na sfinansowanie deficytu budżetowego Gminy Wojkowice planowanego na rok 2015 oraz spłatę zadłużenia długoterminowego</w:t>
      </w:r>
      <w:r w:rsidR="009A36BA" w:rsidRPr="00D16402">
        <w:rPr>
          <w:rFonts w:ascii="Arial" w:hAnsi="Arial" w:cs="Arial"/>
          <w:color w:val="000000"/>
        </w:rPr>
        <w:t>”</w:t>
      </w:r>
    </w:p>
    <w:p w:rsidR="002F0804" w:rsidRPr="00D16402" w:rsidRDefault="002F0804">
      <w:pPr>
        <w:rPr>
          <w:rFonts w:ascii="Arial" w:hAnsi="Arial" w:cs="Arial"/>
        </w:rPr>
      </w:pPr>
    </w:p>
    <w:p w:rsidR="002F0804" w:rsidRPr="00D16402" w:rsidRDefault="002F0804">
      <w:pPr>
        <w:rPr>
          <w:rFonts w:ascii="Arial" w:hAnsi="Arial" w:cs="Arial"/>
          <w:b/>
        </w:rPr>
      </w:pPr>
      <w:r w:rsidRPr="00D16402">
        <w:rPr>
          <w:rFonts w:ascii="Arial" w:hAnsi="Arial" w:cs="Arial"/>
          <w:b/>
        </w:rPr>
        <w:t>W związku z pytan</w:t>
      </w:r>
      <w:r w:rsidR="009A36BA" w:rsidRPr="00D16402">
        <w:rPr>
          <w:rFonts w:ascii="Arial" w:hAnsi="Arial" w:cs="Arial"/>
          <w:b/>
        </w:rPr>
        <w:t>i</w:t>
      </w:r>
      <w:r w:rsidR="00D16402" w:rsidRPr="00D16402">
        <w:rPr>
          <w:rFonts w:ascii="Arial" w:hAnsi="Arial" w:cs="Arial"/>
          <w:b/>
        </w:rPr>
        <w:t>e</w:t>
      </w:r>
      <w:r w:rsidR="009A36BA" w:rsidRPr="00D16402">
        <w:rPr>
          <w:rFonts w:ascii="Arial" w:hAnsi="Arial" w:cs="Arial"/>
          <w:b/>
        </w:rPr>
        <w:t xml:space="preserve">m Wykonawcy z dnia </w:t>
      </w:r>
      <w:r w:rsidR="00D16402" w:rsidRPr="00D16402">
        <w:rPr>
          <w:rFonts w:ascii="Arial" w:hAnsi="Arial" w:cs="Arial"/>
          <w:b/>
        </w:rPr>
        <w:t>9</w:t>
      </w:r>
      <w:r w:rsidR="009A36BA" w:rsidRPr="00D16402">
        <w:rPr>
          <w:rFonts w:ascii="Arial" w:hAnsi="Arial" w:cs="Arial"/>
          <w:b/>
        </w:rPr>
        <w:t xml:space="preserve"> </w:t>
      </w:r>
      <w:r w:rsidR="00D16402" w:rsidRPr="00D16402">
        <w:rPr>
          <w:rFonts w:ascii="Arial" w:hAnsi="Arial" w:cs="Arial"/>
          <w:b/>
        </w:rPr>
        <w:t xml:space="preserve">grudnia </w:t>
      </w:r>
      <w:r w:rsidRPr="00D16402">
        <w:rPr>
          <w:rFonts w:ascii="Arial" w:hAnsi="Arial" w:cs="Arial"/>
          <w:b/>
        </w:rPr>
        <w:t>201</w:t>
      </w:r>
      <w:r w:rsidR="00D16402" w:rsidRPr="00D16402">
        <w:rPr>
          <w:rFonts w:ascii="Arial" w:hAnsi="Arial" w:cs="Arial"/>
          <w:b/>
        </w:rPr>
        <w:t>5</w:t>
      </w:r>
      <w:r w:rsidRPr="00D16402">
        <w:rPr>
          <w:rFonts w:ascii="Arial" w:hAnsi="Arial" w:cs="Arial"/>
          <w:b/>
        </w:rPr>
        <w:t xml:space="preserve"> r</w:t>
      </w:r>
      <w:r w:rsidR="00D16402" w:rsidRPr="00D16402">
        <w:rPr>
          <w:rFonts w:ascii="Arial" w:hAnsi="Arial" w:cs="Arial"/>
          <w:b/>
        </w:rPr>
        <w:t>.</w:t>
      </w:r>
      <w:r w:rsidRPr="00D16402">
        <w:rPr>
          <w:rFonts w:ascii="Arial" w:hAnsi="Arial" w:cs="Arial"/>
          <w:b/>
        </w:rPr>
        <w:t xml:space="preserve"> o treści:</w:t>
      </w:r>
    </w:p>
    <w:p w:rsidR="00D16402" w:rsidRPr="00D16402" w:rsidRDefault="00D16402" w:rsidP="00D16402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/…/ </w:t>
      </w:r>
      <w:r w:rsidRPr="00D16402">
        <w:rPr>
          <w:rFonts w:ascii="Arial" w:hAnsi="Arial" w:cs="Arial"/>
          <w:sz w:val="22"/>
          <w:szCs w:val="22"/>
        </w:rPr>
        <w:t xml:space="preserve">(nazwa wykonawcy) W </w:t>
      </w:r>
      <w:r>
        <w:rPr>
          <w:rFonts w:ascii="Arial" w:hAnsi="Arial" w:cs="Arial"/>
          <w:sz w:val="22"/>
          <w:szCs w:val="22"/>
        </w:rPr>
        <w:t>z</w:t>
      </w:r>
      <w:r w:rsidRPr="00D16402">
        <w:rPr>
          <w:rFonts w:ascii="Arial" w:hAnsi="Arial" w:cs="Arial"/>
          <w:sz w:val="22"/>
          <w:szCs w:val="22"/>
        </w:rPr>
        <w:t>wiązku z ustawą z dnia 25 września 2015 roku , o zmianie  ustawy Prawo Bankowe  (Dz.</w:t>
      </w:r>
      <w:r>
        <w:rPr>
          <w:rFonts w:ascii="Arial" w:hAnsi="Arial" w:cs="Arial"/>
          <w:sz w:val="22"/>
          <w:szCs w:val="22"/>
        </w:rPr>
        <w:t xml:space="preserve"> </w:t>
      </w:r>
      <w:r w:rsidRPr="00D16402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 xml:space="preserve"> </w:t>
      </w:r>
      <w:r w:rsidRPr="00D16402">
        <w:rPr>
          <w:rFonts w:ascii="Arial" w:hAnsi="Arial" w:cs="Arial"/>
          <w:sz w:val="22"/>
          <w:szCs w:val="22"/>
        </w:rPr>
        <w:t xml:space="preserve">z 2015 </w:t>
      </w:r>
      <w:r>
        <w:rPr>
          <w:rFonts w:ascii="Arial" w:hAnsi="Arial" w:cs="Arial"/>
          <w:sz w:val="22"/>
          <w:szCs w:val="22"/>
        </w:rPr>
        <w:t xml:space="preserve">r., </w:t>
      </w:r>
      <w:r w:rsidRPr="00D16402">
        <w:rPr>
          <w:rFonts w:ascii="Arial" w:hAnsi="Arial" w:cs="Arial"/>
          <w:sz w:val="22"/>
          <w:szCs w:val="22"/>
        </w:rPr>
        <w:t>poz.1854)</w:t>
      </w:r>
      <w:r>
        <w:rPr>
          <w:rFonts w:ascii="Arial" w:hAnsi="Arial" w:cs="Arial"/>
          <w:sz w:val="22"/>
          <w:szCs w:val="22"/>
        </w:rPr>
        <w:t>,</w:t>
      </w:r>
      <w:r w:rsidRPr="00D164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D16402">
        <w:rPr>
          <w:rFonts w:ascii="Arial" w:hAnsi="Arial" w:cs="Arial"/>
          <w:sz w:val="22"/>
          <w:szCs w:val="22"/>
        </w:rPr>
        <w:t>tóra uchyla art. 96-98 Prawa Bankowego zwracam się z zapytaniem czy Gmina wyraża zgodę na wykreślenie  pkt.</w:t>
      </w:r>
      <w:r>
        <w:rPr>
          <w:rFonts w:ascii="Arial" w:hAnsi="Arial" w:cs="Arial"/>
          <w:sz w:val="22"/>
          <w:szCs w:val="22"/>
        </w:rPr>
        <w:t xml:space="preserve"> </w:t>
      </w:r>
      <w:r w:rsidRPr="00D16402">
        <w:rPr>
          <w:rFonts w:ascii="Arial" w:hAnsi="Arial" w:cs="Arial"/>
          <w:sz w:val="22"/>
          <w:szCs w:val="22"/>
        </w:rPr>
        <w:t>2 paragrafu 4 wzoru umowy kredytowej?</w:t>
      </w:r>
    </w:p>
    <w:p w:rsidR="00D16402" w:rsidRDefault="00D16402">
      <w:pPr>
        <w:rPr>
          <w:rFonts w:ascii="Arial" w:hAnsi="Arial" w:cs="Arial"/>
          <w:b/>
          <w:sz w:val="20"/>
          <w:szCs w:val="20"/>
        </w:rPr>
      </w:pPr>
    </w:p>
    <w:p w:rsidR="00506A75" w:rsidRPr="005B6A8C" w:rsidRDefault="002F0804">
      <w:pPr>
        <w:rPr>
          <w:rFonts w:ascii="Arial" w:hAnsi="Arial" w:cs="Arial"/>
          <w:b/>
        </w:rPr>
      </w:pPr>
      <w:r w:rsidRPr="005B6A8C">
        <w:rPr>
          <w:rFonts w:ascii="Arial" w:hAnsi="Arial" w:cs="Arial"/>
          <w:b/>
        </w:rPr>
        <w:t>Zamawiający udziela następującej odpowiedzi:</w:t>
      </w:r>
    </w:p>
    <w:p w:rsidR="00D16402" w:rsidRPr="005B6A8C" w:rsidRDefault="009A36BA" w:rsidP="008D2376">
      <w:p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Ad. 1)</w:t>
      </w:r>
      <w:r w:rsidR="007C20CC" w:rsidRPr="005B6A8C">
        <w:rPr>
          <w:rFonts w:ascii="Arial" w:hAnsi="Arial" w:cs="Arial"/>
        </w:rPr>
        <w:t xml:space="preserve"> </w:t>
      </w:r>
      <w:r w:rsidR="00D16402" w:rsidRPr="005B6A8C">
        <w:rPr>
          <w:rFonts w:ascii="Arial" w:hAnsi="Arial" w:cs="Arial"/>
        </w:rPr>
        <w:t>Zamawiający informuje, że zgadza się na zmianę wzoru umowy kredytu poprzez wykreślenie  paragrafu 4 ustęp 2 - o</w:t>
      </w:r>
      <w:r w:rsidR="007C20CC" w:rsidRPr="005B6A8C">
        <w:rPr>
          <w:rFonts w:ascii="Arial" w:hAnsi="Arial" w:cs="Arial"/>
        </w:rPr>
        <w:t>świadczeni</w:t>
      </w:r>
      <w:r w:rsidR="00D16402" w:rsidRPr="005B6A8C">
        <w:rPr>
          <w:rFonts w:ascii="Arial" w:hAnsi="Arial" w:cs="Arial"/>
        </w:rPr>
        <w:t>a</w:t>
      </w:r>
      <w:r w:rsidR="007C20CC" w:rsidRPr="005B6A8C">
        <w:rPr>
          <w:rFonts w:ascii="Arial" w:hAnsi="Arial" w:cs="Arial"/>
        </w:rPr>
        <w:t xml:space="preserve"> o poddaniu się egzekucji w trybie przewidzianym art. 97 ustęp 1 i 2</w:t>
      </w:r>
      <w:r w:rsidR="00D16402" w:rsidRPr="005B6A8C">
        <w:rPr>
          <w:rFonts w:ascii="Arial" w:hAnsi="Arial" w:cs="Arial"/>
        </w:rPr>
        <w:t xml:space="preserve"> prawa bankowego, tym samym następuje zmiana załącznika nr 27 do SIWZ.</w:t>
      </w:r>
    </w:p>
    <w:p w:rsidR="002F0804" w:rsidRDefault="00D16402" w:rsidP="008D2376">
      <w:p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Termin składania i otwarcia ofert nie ulega zmianie.</w:t>
      </w:r>
    </w:p>
    <w:p w:rsidR="005B6A8C" w:rsidRDefault="005B6A8C" w:rsidP="008D2376">
      <w:pPr>
        <w:jc w:val="both"/>
        <w:rPr>
          <w:rFonts w:ascii="Arial" w:hAnsi="Arial" w:cs="Arial"/>
        </w:rPr>
      </w:pPr>
    </w:p>
    <w:p w:rsidR="005B6A8C" w:rsidRDefault="005B6A8C" w:rsidP="008D2376">
      <w:pPr>
        <w:jc w:val="both"/>
        <w:rPr>
          <w:rFonts w:ascii="Arial" w:hAnsi="Arial" w:cs="Arial"/>
        </w:rPr>
      </w:pPr>
    </w:p>
    <w:p w:rsidR="005B6A8C" w:rsidRDefault="005B6A8C" w:rsidP="008D2376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"/>
        <w:gridCol w:w="3828"/>
      </w:tblGrid>
      <w:tr w:rsidR="005B6A8C" w:rsidTr="005B6A8C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5B6A8C" w:rsidRPr="004671D5" w:rsidRDefault="005B6A8C" w:rsidP="00547CDD">
            <w:pPr>
              <w:jc w:val="center"/>
              <w:rPr>
                <w:rFonts w:ascii="Arial" w:eastAsia="Calibri" w:hAnsi="Arial" w:cs="Arial"/>
              </w:rPr>
            </w:pPr>
            <w:r w:rsidRPr="004671D5">
              <w:rPr>
                <w:rFonts w:ascii="Arial" w:eastAsia="Calibri" w:hAnsi="Arial" w:cs="Arial"/>
              </w:rPr>
              <w:t>_______________________</w:t>
            </w:r>
          </w:p>
        </w:tc>
      </w:tr>
      <w:tr w:rsidR="005B6A8C" w:rsidTr="005B6A8C">
        <w:trPr>
          <w:jc w:val="right"/>
        </w:trPr>
        <w:tc>
          <w:tcPr>
            <w:tcW w:w="3975" w:type="dxa"/>
            <w:gridSpan w:val="2"/>
            <w:shd w:val="clear" w:color="auto" w:fill="auto"/>
          </w:tcPr>
          <w:p w:rsidR="005B6A8C" w:rsidRPr="005B6A8C" w:rsidRDefault="005B6A8C" w:rsidP="005B6A8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6A8C">
              <w:rPr>
                <w:rFonts w:ascii="Arial" w:eastAsia="Calibri" w:hAnsi="Arial" w:cs="Arial"/>
                <w:sz w:val="18"/>
                <w:szCs w:val="18"/>
              </w:rPr>
              <w:t xml:space="preserve">Z upoważnienia Burmistrza Miasta </w:t>
            </w:r>
          </w:p>
        </w:tc>
      </w:tr>
      <w:tr w:rsidR="005B6A8C" w:rsidTr="005B6A8C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5B6A8C" w:rsidRPr="005B6A8C" w:rsidRDefault="005B6A8C" w:rsidP="00547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6A8C">
              <w:rPr>
                <w:rFonts w:ascii="Arial" w:eastAsia="Calibri" w:hAnsi="Arial" w:cs="Arial"/>
                <w:sz w:val="18"/>
                <w:szCs w:val="18"/>
              </w:rPr>
              <w:t xml:space="preserve">Edyta Cichoń - Sekretarz Miasta </w:t>
            </w:r>
          </w:p>
          <w:p w:rsidR="005B6A8C" w:rsidRPr="005B6A8C" w:rsidRDefault="005B6A8C" w:rsidP="00547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B6A8C" w:rsidRPr="005B6A8C" w:rsidRDefault="005B6A8C" w:rsidP="008D2376">
      <w:pPr>
        <w:jc w:val="both"/>
        <w:rPr>
          <w:rFonts w:ascii="Arial" w:hAnsi="Arial" w:cs="Arial"/>
        </w:rPr>
      </w:pPr>
    </w:p>
    <w:sectPr w:rsidR="005B6A8C" w:rsidRPr="005B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855AE"/>
    <w:multiLevelType w:val="hybridMultilevel"/>
    <w:tmpl w:val="DC6A7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5"/>
    <w:rsid w:val="00063270"/>
    <w:rsid w:val="000B21C6"/>
    <w:rsid w:val="002F0804"/>
    <w:rsid w:val="003C49B4"/>
    <w:rsid w:val="00506A75"/>
    <w:rsid w:val="005B6A8C"/>
    <w:rsid w:val="00627173"/>
    <w:rsid w:val="00782865"/>
    <w:rsid w:val="007C20CC"/>
    <w:rsid w:val="007D18E8"/>
    <w:rsid w:val="00840FC4"/>
    <w:rsid w:val="008D2376"/>
    <w:rsid w:val="009A36BA"/>
    <w:rsid w:val="00D16402"/>
    <w:rsid w:val="00D23133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9730-5748-41DE-9CD0-5F141F8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6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640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Julita</cp:lastModifiedBy>
  <cp:revision>2</cp:revision>
  <dcterms:created xsi:type="dcterms:W3CDTF">2015-12-09T11:11:00Z</dcterms:created>
  <dcterms:modified xsi:type="dcterms:W3CDTF">2015-12-09T11:11:00Z</dcterms:modified>
</cp:coreProperties>
</file>