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2" w:rsidRDefault="007B16A2" w:rsidP="00E60392">
      <w:pPr>
        <w:rPr>
          <w:b/>
          <w:snapToGrid w:val="0"/>
          <w:szCs w:val="24"/>
        </w:rPr>
      </w:pPr>
    </w:p>
    <w:p w:rsidR="007B16A2" w:rsidRDefault="001E0F8B" w:rsidP="007B16A2">
      <w:pPr>
        <w:spacing w:line="360" w:lineRule="auto"/>
        <w:jc w:val="center"/>
        <w:rPr>
          <w:snapToGrid w:val="0"/>
          <w:szCs w:val="24"/>
        </w:rPr>
      </w:pPr>
      <w:r>
        <w:rPr>
          <w:b/>
          <w:snapToGrid w:val="0"/>
          <w:szCs w:val="24"/>
        </w:rPr>
        <w:t>UCHWAŁA NR XI</w:t>
      </w:r>
      <w:r w:rsidR="00E60392">
        <w:rPr>
          <w:b/>
          <w:snapToGrid w:val="0"/>
          <w:szCs w:val="24"/>
        </w:rPr>
        <w:t>.162</w:t>
      </w:r>
      <w:bookmarkStart w:id="0" w:name="_GoBack"/>
      <w:bookmarkEnd w:id="0"/>
      <w:r w:rsidR="007B16A2">
        <w:rPr>
          <w:b/>
          <w:snapToGrid w:val="0"/>
          <w:szCs w:val="24"/>
        </w:rPr>
        <w:t>.</w:t>
      </w:r>
      <w:r>
        <w:rPr>
          <w:b/>
          <w:snapToGrid w:val="0"/>
          <w:szCs w:val="24"/>
        </w:rPr>
        <w:t>2015</w:t>
      </w:r>
    </w:p>
    <w:p w:rsidR="007B16A2" w:rsidRDefault="007B16A2" w:rsidP="007B16A2">
      <w:pPr>
        <w:spacing w:line="360" w:lineRule="auto"/>
        <w:jc w:val="center"/>
        <w:rPr>
          <w:snapToGrid w:val="0"/>
          <w:szCs w:val="24"/>
        </w:rPr>
      </w:pPr>
      <w:r>
        <w:rPr>
          <w:b/>
          <w:snapToGrid w:val="0"/>
          <w:szCs w:val="24"/>
        </w:rPr>
        <w:t>RADY MIASTA WOJKOWICE</w:t>
      </w:r>
    </w:p>
    <w:p w:rsidR="007B16A2" w:rsidRDefault="007B16A2" w:rsidP="007B16A2">
      <w:pPr>
        <w:spacing w:line="360" w:lineRule="auto"/>
        <w:jc w:val="center"/>
        <w:rPr>
          <w:b/>
          <w:snapToGrid w:val="0"/>
          <w:szCs w:val="24"/>
        </w:rPr>
      </w:pPr>
      <w:proofErr w:type="gramStart"/>
      <w:r>
        <w:rPr>
          <w:b/>
          <w:snapToGrid w:val="0"/>
          <w:szCs w:val="24"/>
        </w:rPr>
        <w:t>z</w:t>
      </w:r>
      <w:proofErr w:type="gramEnd"/>
      <w:r>
        <w:rPr>
          <w:b/>
          <w:snapToGrid w:val="0"/>
          <w:szCs w:val="24"/>
        </w:rPr>
        <w:t xml:space="preserve"> dnia </w:t>
      </w:r>
      <w:r w:rsidR="001E0F8B">
        <w:rPr>
          <w:b/>
          <w:snapToGrid w:val="0"/>
          <w:szCs w:val="24"/>
        </w:rPr>
        <w:t>28 września 2015</w:t>
      </w:r>
      <w:r>
        <w:rPr>
          <w:b/>
          <w:snapToGrid w:val="0"/>
          <w:szCs w:val="24"/>
        </w:rPr>
        <w:t>r.</w:t>
      </w:r>
    </w:p>
    <w:p w:rsidR="007B16A2" w:rsidRDefault="007B16A2" w:rsidP="007B16A2">
      <w:pPr>
        <w:jc w:val="center"/>
        <w:rPr>
          <w:snapToGrid w:val="0"/>
          <w:szCs w:val="24"/>
        </w:rPr>
      </w:pPr>
    </w:p>
    <w:p w:rsidR="00E60392" w:rsidRDefault="00E60392" w:rsidP="007B16A2">
      <w:pPr>
        <w:jc w:val="center"/>
        <w:rPr>
          <w:snapToGrid w:val="0"/>
          <w:szCs w:val="24"/>
        </w:rPr>
      </w:pPr>
    </w:p>
    <w:p w:rsidR="007B16A2" w:rsidRDefault="007B16A2" w:rsidP="00E60392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w sprawie wyrażenia zgody na oddanie w dzierżawę, dotychczasowemu dzierżawcy, nieruchomości stanowiącej część działki nr 1551/5, obręb </w:t>
      </w:r>
      <w:proofErr w:type="gramStart"/>
      <w:r>
        <w:rPr>
          <w:b/>
          <w:szCs w:val="24"/>
        </w:rPr>
        <w:t xml:space="preserve">Wojkowice,                                                 </w:t>
      </w:r>
      <w:proofErr w:type="gramEnd"/>
      <w:r>
        <w:rPr>
          <w:b/>
          <w:szCs w:val="24"/>
        </w:rPr>
        <w:t xml:space="preserve">                              o powierzchni 180 m</w:t>
      </w:r>
      <w:r>
        <w:rPr>
          <w:b/>
          <w:szCs w:val="24"/>
          <w:vertAlign w:val="superscript"/>
        </w:rPr>
        <w:t>2</w:t>
      </w:r>
      <w:r>
        <w:rPr>
          <w:b/>
          <w:szCs w:val="24"/>
        </w:rPr>
        <w:t>, położonej przy ul. Jana III Sobieskiego w Wojkowicach</w:t>
      </w:r>
    </w:p>
    <w:p w:rsidR="007B16A2" w:rsidRDefault="007B16A2" w:rsidP="00E60392">
      <w:pPr>
        <w:spacing w:line="360" w:lineRule="auto"/>
        <w:jc w:val="both"/>
        <w:rPr>
          <w:snapToGrid w:val="0"/>
          <w:szCs w:val="24"/>
        </w:rPr>
      </w:pPr>
    </w:p>
    <w:p w:rsidR="007B16A2" w:rsidRDefault="007B16A2" w:rsidP="00E60392">
      <w:pPr>
        <w:spacing w:line="360" w:lineRule="auto"/>
        <w:jc w:val="center"/>
        <w:rPr>
          <w:snapToGrid w:val="0"/>
          <w:szCs w:val="24"/>
        </w:rPr>
      </w:pPr>
    </w:p>
    <w:p w:rsidR="007B16A2" w:rsidRDefault="007B16A2" w:rsidP="00E60392">
      <w:pPr>
        <w:spacing w:line="360" w:lineRule="auto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Na podstawie art. 18 ust. 2 pkt 9a ustawy z dnia 8 marca 1990 roku o samorządzie </w:t>
      </w:r>
      <w:proofErr w:type="gramStart"/>
      <w:r>
        <w:rPr>
          <w:snapToGrid w:val="0"/>
          <w:szCs w:val="24"/>
        </w:rPr>
        <w:t>gminnym         (</w:t>
      </w:r>
      <w:proofErr w:type="spellStart"/>
      <w:r>
        <w:rPr>
          <w:snapToGrid w:val="0"/>
          <w:szCs w:val="24"/>
        </w:rPr>
        <w:t>t</w:t>
      </w:r>
      <w:proofErr w:type="gramEnd"/>
      <w:r>
        <w:rPr>
          <w:snapToGrid w:val="0"/>
          <w:szCs w:val="24"/>
        </w:rPr>
        <w:t>.j</w:t>
      </w:r>
      <w:proofErr w:type="spellEnd"/>
      <w:r>
        <w:rPr>
          <w:snapToGrid w:val="0"/>
          <w:szCs w:val="24"/>
        </w:rPr>
        <w:t xml:space="preserve">. Dz.U. </w:t>
      </w:r>
      <w:proofErr w:type="gramStart"/>
      <w:r>
        <w:rPr>
          <w:snapToGrid w:val="0"/>
          <w:szCs w:val="24"/>
        </w:rPr>
        <w:t>z</w:t>
      </w:r>
      <w:proofErr w:type="gramEnd"/>
      <w:r>
        <w:rPr>
          <w:snapToGrid w:val="0"/>
          <w:szCs w:val="24"/>
        </w:rPr>
        <w:t xml:space="preserve"> 2013r., poz. 594 ze zm.), na wniosek Burmistrza</w:t>
      </w:r>
    </w:p>
    <w:p w:rsidR="007B16A2" w:rsidRDefault="007B16A2" w:rsidP="00E60392">
      <w:pPr>
        <w:spacing w:line="360" w:lineRule="auto"/>
        <w:jc w:val="center"/>
        <w:rPr>
          <w:b/>
          <w:snapToGrid w:val="0"/>
          <w:szCs w:val="24"/>
        </w:rPr>
      </w:pPr>
    </w:p>
    <w:p w:rsidR="007B16A2" w:rsidRDefault="007B16A2" w:rsidP="00E60392">
      <w:pPr>
        <w:spacing w:line="360" w:lineRule="auto"/>
        <w:jc w:val="center"/>
        <w:rPr>
          <w:snapToGrid w:val="0"/>
          <w:szCs w:val="24"/>
        </w:rPr>
      </w:pPr>
      <w:r>
        <w:rPr>
          <w:b/>
          <w:snapToGrid w:val="0"/>
          <w:szCs w:val="24"/>
        </w:rPr>
        <w:t>Rada Miasta Wojkowice uchwala:</w:t>
      </w:r>
    </w:p>
    <w:p w:rsidR="007B16A2" w:rsidRDefault="007B16A2" w:rsidP="00E60392">
      <w:pPr>
        <w:spacing w:line="360" w:lineRule="auto"/>
        <w:jc w:val="center"/>
        <w:rPr>
          <w:b/>
          <w:snapToGrid w:val="0"/>
          <w:szCs w:val="24"/>
        </w:rPr>
      </w:pPr>
    </w:p>
    <w:p w:rsidR="007B16A2" w:rsidRDefault="007B16A2" w:rsidP="00E60392">
      <w:pPr>
        <w:spacing w:line="360" w:lineRule="auto"/>
        <w:rPr>
          <w:snapToGrid w:val="0"/>
          <w:szCs w:val="24"/>
        </w:rPr>
      </w:pPr>
      <w:r>
        <w:rPr>
          <w:b/>
          <w:snapToGrid w:val="0"/>
          <w:szCs w:val="24"/>
        </w:rPr>
        <w:t>§ 1</w:t>
      </w:r>
    </w:p>
    <w:p w:rsidR="007B16A2" w:rsidRDefault="007B16A2" w:rsidP="00E60392">
      <w:pPr>
        <w:spacing w:line="360" w:lineRule="auto"/>
        <w:jc w:val="both"/>
        <w:rPr>
          <w:szCs w:val="24"/>
        </w:rPr>
      </w:pPr>
    </w:p>
    <w:p w:rsidR="007B16A2" w:rsidRDefault="007B16A2" w:rsidP="00E60392">
      <w:pPr>
        <w:spacing w:line="360" w:lineRule="auto"/>
        <w:jc w:val="both"/>
        <w:rPr>
          <w:szCs w:val="24"/>
        </w:rPr>
      </w:pPr>
      <w:r>
        <w:rPr>
          <w:szCs w:val="24"/>
        </w:rPr>
        <w:t>Wyraża zgodę na oddanie w dzierżawę, dotychczasowemu dzierżawcy, nieruchomości stanowiącej część działki nr 1551/5, obręb Wojkowice, o powierzchni 180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położonej                       przy</w:t>
      </w:r>
      <w:proofErr w:type="gramEnd"/>
      <w:r>
        <w:rPr>
          <w:szCs w:val="24"/>
        </w:rPr>
        <w:t xml:space="preserve"> ul. Jana III Sobieskiego w Wojkowicach, na podstawie kolejnej umowy zawieranej po umowie zawartej na czas oznaczony do 3 lat, której przedmiotem jest ta sama nieruchomość.</w:t>
      </w:r>
    </w:p>
    <w:p w:rsidR="007B16A2" w:rsidRDefault="007B16A2" w:rsidP="00E60392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7B16A2" w:rsidRDefault="007B16A2" w:rsidP="00E60392">
      <w:pPr>
        <w:spacing w:line="360" w:lineRule="auto"/>
        <w:rPr>
          <w:b/>
          <w:snapToGrid w:val="0"/>
          <w:szCs w:val="24"/>
        </w:rPr>
      </w:pPr>
      <w:r>
        <w:rPr>
          <w:b/>
          <w:snapToGrid w:val="0"/>
          <w:szCs w:val="24"/>
        </w:rPr>
        <w:t>§ 2</w:t>
      </w:r>
    </w:p>
    <w:p w:rsidR="007B16A2" w:rsidRDefault="007B16A2" w:rsidP="00E60392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7B16A2" w:rsidRDefault="007B16A2" w:rsidP="00E60392">
      <w:pPr>
        <w:spacing w:line="360" w:lineRule="auto"/>
        <w:jc w:val="both"/>
        <w:rPr>
          <w:snapToGrid w:val="0"/>
          <w:szCs w:val="24"/>
        </w:rPr>
      </w:pPr>
      <w:r>
        <w:rPr>
          <w:snapToGrid w:val="0"/>
          <w:szCs w:val="24"/>
        </w:rPr>
        <w:t>Wykonanie uchwały powierza się Burmistrzowi Miasta Wojkowice.</w:t>
      </w:r>
    </w:p>
    <w:p w:rsidR="007B16A2" w:rsidRDefault="007B16A2" w:rsidP="00E60392">
      <w:pPr>
        <w:spacing w:line="360" w:lineRule="auto"/>
        <w:jc w:val="both"/>
        <w:rPr>
          <w:snapToGrid w:val="0"/>
          <w:szCs w:val="24"/>
        </w:rPr>
      </w:pPr>
    </w:p>
    <w:p w:rsidR="007B16A2" w:rsidRDefault="007B16A2" w:rsidP="00E60392">
      <w:pPr>
        <w:spacing w:line="360" w:lineRule="auto"/>
        <w:rPr>
          <w:b/>
          <w:snapToGrid w:val="0"/>
          <w:szCs w:val="24"/>
        </w:rPr>
      </w:pPr>
      <w:r>
        <w:rPr>
          <w:b/>
          <w:snapToGrid w:val="0"/>
          <w:szCs w:val="24"/>
        </w:rPr>
        <w:t>§ 3</w:t>
      </w:r>
    </w:p>
    <w:p w:rsidR="007B16A2" w:rsidRDefault="007B16A2" w:rsidP="00E60392">
      <w:pPr>
        <w:spacing w:line="360" w:lineRule="auto"/>
        <w:jc w:val="both"/>
        <w:rPr>
          <w:snapToGrid w:val="0"/>
          <w:szCs w:val="24"/>
        </w:rPr>
      </w:pPr>
    </w:p>
    <w:p w:rsidR="007B16A2" w:rsidRDefault="007B16A2" w:rsidP="00E60392">
      <w:pPr>
        <w:spacing w:line="360" w:lineRule="auto"/>
        <w:jc w:val="both"/>
        <w:rPr>
          <w:b/>
          <w:snapToGrid w:val="0"/>
          <w:szCs w:val="24"/>
        </w:rPr>
      </w:pPr>
      <w:r>
        <w:rPr>
          <w:snapToGrid w:val="0"/>
          <w:szCs w:val="24"/>
        </w:rPr>
        <w:t>Uchwała wchodzi w życie z dniem podjęcia.</w:t>
      </w:r>
    </w:p>
    <w:p w:rsidR="007B16A2" w:rsidRDefault="007B16A2" w:rsidP="00E60392">
      <w:pPr>
        <w:spacing w:line="360" w:lineRule="auto"/>
      </w:pPr>
    </w:p>
    <w:p w:rsidR="007B16A2" w:rsidRDefault="007B16A2" w:rsidP="00E60392">
      <w:pPr>
        <w:spacing w:line="360" w:lineRule="auto"/>
      </w:pPr>
    </w:p>
    <w:p w:rsidR="001E7971" w:rsidRDefault="001E7971" w:rsidP="00E60392">
      <w:pPr>
        <w:spacing w:line="360" w:lineRule="auto"/>
      </w:pPr>
    </w:p>
    <w:sectPr w:rsidR="001E7971" w:rsidSect="00046AD3">
      <w:pgSz w:w="11906" w:h="16838" w:code="9"/>
      <w:pgMar w:top="1417" w:right="1417" w:bottom="1417" w:left="1417" w:header="340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F5"/>
    <w:rsid w:val="00046AD3"/>
    <w:rsid w:val="001E0F8B"/>
    <w:rsid w:val="001E7971"/>
    <w:rsid w:val="007B16A2"/>
    <w:rsid w:val="00C216F5"/>
    <w:rsid w:val="00D15DD8"/>
    <w:rsid w:val="00E60392"/>
    <w:rsid w:val="00FA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15130-40E5-40F6-8476-5DD3BACB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6A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5DD8"/>
    <w:pPr>
      <w:keepNext/>
      <w:keepLines/>
      <w:spacing w:before="320" w:after="40" w:line="252" w:lineRule="auto"/>
      <w:jc w:val="both"/>
      <w:outlineLvl w:val="0"/>
    </w:pPr>
    <w:rPr>
      <w:rFonts w:ascii="Calibri Light" w:eastAsia="SimSun" w:hAnsi="Calibri Light"/>
      <w:b/>
      <w:bCs/>
      <w:caps/>
      <w:spacing w:val="4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DD8"/>
    <w:pPr>
      <w:keepNext/>
      <w:keepLines/>
      <w:spacing w:before="120" w:line="252" w:lineRule="auto"/>
      <w:jc w:val="both"/>
      <w:outlineLvl w:val="1"/>
    </w:pPr>
    <w:rPr>
      <w:rFonts w:ascii="Calibri Light" w:eastAsia="SimSun" w:hAnsi="Calibri Light"/>
      <w:b/>
      <w:b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5DD8"/>
    <w:pPr>
      <w:keepNext/>
      <w:keepLines/>
      <w:spacing w:before="120" w:line="252" w:lineRule="auto"/>
      <w:jc w:val="both"/>
      <w:outlineLvl w:val="2"/>
    </w:pPr>
    <w:rPr>
      <w:rFonts w:ascii="Calibri Light" w:eastAsia="SimSun" w:hAnsi="Calibri Light"/>
      <w:spacing w:val="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3"/>
    </w:pPr>
    <w:rPr>
      <w:rFonts w:ascii="Calibri Light" w:eastAsia="SimSun" w:hAnsi="Calibri Light"/>
      <w:i/>
      <w:iCs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4"/>
    </w:pPr>
    <w:rPr>
      <w:rFonts w:ascii="Calibri Light" w:eastAsia="SimSun" w:hAnsi="Calibri Light"/>
      <w:b/>
      <w:bCs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5"/>
    </w:pPr>
    <w:rPr>
      <w:rFonts w:ascii="Calibri Light" w:eastAsia="SimSun" w:hAnsi="Calibri Light"/>
      <w:b/>
      <w:bCs/>
      <w:i/>
      <w:i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6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7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8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15DD8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"/>
    <w:rsid w:val="00D15DD8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rsid w:val="00D15DD8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15DD8"/>
    <w:rPr>
      <w:rFonts w:ascii="Calibri Light" w:eastAsia="SimSun" w:hAnsi="Calibri Light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D15DD8"/>
    <w:rPr>
      <w:rFonts w:ascii="Calibri Light" w:eastAsia="SimSun" w:hAnsi="Calibri Light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D15DD8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D15DD8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D15DD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5DD8"/>
    <w:pPr>
      <w:spacing w:after="160" w:line="252" w:lineRule="auto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15DD8"/>
    <w:pPr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link w:val="Tytu"/>
    <w:uiPriority w:val="10"/>
    <w:rsid w:val="00D15DD8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DD8"/>
    <w:pPr>
      <w:numPr>
        <w:ilvl w:val="1"/>
      </w:numPr>
      <w:spacing w:after="240" w:line="252" w:lineRule="auto"/>
      <w:jc w:val="center"/>
    </w:pPr>
    <w:rPr>
      <w:rFonts w:ascii="Calibri Light" w:eastAsia="SimSun" w:hAnsi="Calibri Light"/>
      <w:szCs w:val="24"/>
      <w:lang w:eastAsia="en-US"/>
    </w:rPr>
  </w:style>
  <w:style w:type="character" w:customStyle="1" w:styleId="PodtytuZnak">
    <w:name w:val="Podtytuł Znak"/>
    <w:link w:val="Podtytu"/>
    <w:uiPriority w:val="11"/>
    <w:rsid w:val="00D15DD8"/>
    <w:rPr>
      <w:rFonts w:ascii="Calibri Light" w:eastAsia="SimSun" w:hAnsi="Calibri Light" w:cs="Times New Roman"/>
      <w:sz w:val="24"/>
      <w:szCs w:val="24"/>
    </w:rPr>
  </w:style>
  <w:style w:type="character" w:styleId="Pogrubienie">
    <w:name w:val="Strong"/>
    <w:uiPriority w:val="22"/>
    <w:qFormat/>
    <w:rsid w:val="00D15DD8"/>
    <w:rPr>
      <w:b/>
      <w:bCs/>
      <w:color w:val="auto"/>
    </w:rPr>
  </w:style>
  <w:style w:type="character" w:styleId="Uwydatnienie">
    <w:name w:val="Emphasis"/>
    <w:uiPriority w:val="20"/>
    <w:qFormat/>
    <w:rsid w:val="00D15DD8"/>
    <w:rPr>
      <w:i/>
      <w:iCs/>
      <w:color w:val="auto"/>
    </w:rPr>
  </w:style>
  <w:style w:type="paragraph" w:styleId="Bezodstpw">
    <w:name w:val="No Spacing"/>
    <w:uiPriority w:val="1"/>
    <w:qFormat/>
    <w:rsid w:val="00D15DD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15DD8"/>
    <w:pPr>
      <w:spacing w:before="200" w:after="160" w:line="264" w:lineRule="auto"/>
      <w:ind w:left="864" w:right="864"/>
      <w:jc w:val="center"/>
    </w:pPr>
    <w:rPr>
      <w:rFonts w:ascii="Calibri Light" w:eastAsia="SimSun" w:hAnsi="Calibri Light"/>
      <w:i/>
      <w:iCs/>
      <w:szCs w:val="24"/>
      <w:lang w:eastAsia="en-US"/>
    </w:rPr>
  </w:style>
  <w:style w:type="character" w:customStyle="1" w:styleId="CytatZnak">
    <w:name w:val="Cytat Znak"/>
    <w:link w:val="Cytat"/>
    <w:uiPriority w:val="29"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5DD8"/>
    <w:pPr>
      <w:spacing w:before="100" w:beforeAutospacing="1" w:after="240" w:line="252" w:lineRule="auto"/>
      <w:ind w:left="936" w:right="936"/>
      <w:jc w:val="center"/>
    </w:pPr>
    <w:rPr>
      <w:rFonts w:ascii="Calibri Light" w:eastAsia="SimSun" w:hAnsi="Calibri Light"/>
      <w:sz w:val="26"/>
      <w:szCs w:val="26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D15DD8"/>
    <w:rPr>
      <w:rFonts w:ascii="Calibri Light" w:eastAsia="SimSu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D15DD8"/>
    <w:rPr>
      <w:i/>
      <w:iCs/>
      <w:color w:val="auto"/>
    </w:rPr>
  </w:style>
  <w:style w:type="character" w:styleId="Wyrnienieintensywne">
    <w:name w:val="Intense Emphasis"/>
    <w:uiPriority w:val="21"/>
    <w:qFormat/>
    <w:rsid w:val="00D15DD8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D15DD8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D15DD8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D15DD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5DD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0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cp:lastPrinted>2015-09-22T11:01:00Z</cp:lastPrinted>
  <dcterms:created xsi:type="dcterms:W3CDTF">2015-09-29T10:01:00Z</dcterms:created>
  <dcterms:modified xsi:type="dcterms:W3CDTF">2015-09-29T10:02:00Z</dcterms:modified>
</cp:coreProperties>
</file>