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A8" w:rsidRPr="000A2FBF" w:rsidRDefault="008274A8" w:rsidP="008274A8">
      <w:pPr>
        <w:pStyle w:val="Tytu"/>
        <w:spacing w:after="0" w:line="360" w:lineRule="auto"/>
        <w:rPr>
          <w:rFonts w:ascii="Times New Roman" w:hAnsi="Times New Roman"/>
        </w:rPr>
      </w:pPr>
      <w:r w:rsidRPr="000A2FBF">
        <w:rPr>
          <w:rFonts w:ascii="Times New Roman" w:hAnsi="Times New Roman"/>
        </w:rPr>
        <w:t>UCHWAŁA NR</w:t>
      </w:r>
      <w:r w:rsidR="000A2FBF">
        <w:rPr>
          <w:rFonts w:ascii="Times New Roman" w:hAnsi="Times New Roman"/>
        </w:rPr>
        <w:t xml:space="preserve"> </w:t>
      </w:r>
      <w:r w:rsidR="008B6085" w:rsidRPr="000A2FBF">
        <w:rPr>
          <w:rFonts w:ascii="Times New Roman" w:hAnsi="Times New Roman"/>
        </w:rPr>
        <w:t>IX</w:t>
      </w:r>
      <w:r w:rsidR="000A2FBF">
        <w:rPr>
          <w:rFonts w:ascii="Times New Roman" w:hAnsi="Times New Roman"/>
        </w:rPr>
        <w:t>.85.</w:t>
      </w:r>
      <w:r w:rsidR="008B6085" w:rsidRPr="000A2FBF">
        <w:rPr>
          <w:rFonts w:ascii="Times New Roman" w:hAnsi="Times New Roman"/>
        </w:rPr>
        <w:t>2015</w:t>
      </w:r>
    </w:p>
    <w:p w:rsidR="008274A8" w:rsidRDefault="008274A8" w:rsidP="008274A8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A2FBF">
        <w:rPr>
          <w:rFonts w:ascii="Times New Roman" w:hAnsi="Times New Roman"/>
          <w:b/>
          <w:bCs/>
        </w:rPr>
        <w:t>RADY MIASTA WOJKOWICE</w:t>
      </w:r>
    </w:p>
    <w:p w:rsidR="000A2FBF" w:rsidRPr="000A2FBF" w:rsidRDefault="000A2FBF" w:rsidP="008274A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8274A8" w:rsidRDefault="008274A8" w:rsidP="00790C7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gramStart"/>
      <w:r w:rsidRPr="000A2FBF">
        <w:rPr>
          <w:rFonts w:ascii="Times New Roman" w:eastAsia="Times New Roman" w:hAnsi="Times New Roman"/>
          <w:b/>
          <w:bCs/>
          <w:color w:val="000000"/>
        </w:rPr>
        <w:t>z</w:t>
      </w:r>
      <w:proofErr w:type="gramEnd"/>
      <w:r w:rsidRPr="000A2FBF">
        <w:rPr>
          <w:rFonts w:ascii="Times New Roman" w:eastAsia="Times New Roman" w:hAnsi="Times New Roman"/>
          <w:b/>
          <w:bCs/>
          <w:color w:val="000000"/>
        </w:rPr>
        <w:t xml:space="preserve"> dnia 29 czerwca 2015r.</w:t>
      </w:r>
    </w:p>
    <w:p w:rsidR="000A2FBF" w:rsidRPr="000A2FBF" w:rsidRDefault="000A2FBF" w:rsidP="00790C7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8274A8" w:rsidRPr="000A2FBF" w:rsidRDefault="000A2FBF" w:rsidP="008274A8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000000"/>
        </w:rPr>
      </w:pPr>
      <w:proofErr w:type="gramStart"/>
      <w:r>
        <w:rPr>
          <w:rFonts w:ascii="Times New Roman" w:eastAsia="Times New Roman" w:hAnsi="Times New Roman" w:cs="Arial"/>
          <w:b/>
          <w:color w:val="000000"/>
        </w:rPr>
        <w:t>w</w:t>
      </w:r>
      <w:proofErr w:type="gramEnd"/>
      <w:r>
        <w:rPr>
          <w:rFonts w:ascii="Times New Roman" w:eastAsia="Times New Roman" w:hAnsi="Times New Roman" w:cs="Arial"/>
          <w:b/>
          <w:color w:val="000000"/>
        </w:rPr>
        <w:t xml:space="preserve"> sprawie utworzenia Samorządowego Zakładu B</w:t>
      </w:r>
      <w:r w:rsidR="008274A8" w:rsidRPr="000A2FBF">
        <w:rPr>
          <w:rFonts w:ascii="Times New Roman" w:eastAsia="Times New Roman" w:hAnsi="Times New Roman" w:cs="Arial"/>
          <w:b/>
          <w:color w:val="000000"/>
        </w:rPr>
        <w:t xml:space="preserve">udżetowego pn. „ Zakład Gospodarki Komunalnej w Wojkowicach” </w:t>
      </w:r>
    </w:p>
    <w:p w:rsidR="008274A8" w:rsidRPr="000A2FBF" w:rsidRDefault="008274A8" w:rsidP="008274A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color w:val="000000"/>
        </w:rPr>
        <w:t>Na podstawie art. 18 ust. 2 pkt 9 lit h ustawy z dnia 8 marca 1990 r. o samorządzie gminnym (</w:t>
      </w:r>
      <w:proofErr w:type="spellStart"/>
      <w:r w:rsidRPr="000A2FBF">
        <w:rPr>
          <w:rFonts w:ascii="Times New Roman" w:eastAsia="Times New Roman" w:hAnsi="Times New Roman" w:cs="Arial"/>
          <w:color w:val="000000"/>
        </w:rPr>
        <w:t>Dz.U</w:t>
      </w:r>
      <w:proofErr w:type="spellEnd"/>
      <w:r w:rsidRPr="000A2FBF">
        <w:rPr>
          <w:rFonts w:ascii="Times New Roman" w:eastAsia="Times New Roman" w:hAnsi="Times New Roman" w:cs="Arial"/>
          <w:color w:val="000000"/>
        </w:rPr>
        <w:t xml:space="preserve">. 2013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>r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. poz. 594 z </w:t>
      </w:r>
      <w:proofErr w:type="spellStart"/>
      <w:r w:rsidRPr="000A2FBF">
        <w:rPr>
          <w:rFonts w:ascii="Times New Roman" w:eastAsia="Times New Roman" w:hAnsi="Times New Roman" w:cs="Arial"/>
          <w:color w:val="000000"/>
        </w:rPr>
        <w:t>późn</w:t>
      </w:r>
      <w:proofErr w:type="spellEnd"/>
      <w:r w:rsidRPr="000A2FBF">
        <w:rPr>
          <w:rFonts w:ascii="Times New Roman" w:eastAsia="Times New Roman" w:hAnsi="Times New Roman" w:cs="Arial"/>
          <w:color w:val="000000"/>
        </w:rPr>
        <w:t xml:space="preserve">.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>zm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.), i art. 16 ust. 1 i 2 ustawy z </w:t>
      </w:r>
      <w:r w:rsidR="00BA5072" w:rsidRPr="000A2FBF">
        <w:rPr>
          <w:rFonts w:ascii="Times New Roman" w:eastAsia="Times New Roman" w:hAnsi="Times New Roman" w:cs="Arial"/>
          <w:color w:val="000000"/>
        </w:rPr>
        <w:t xml:space="preserve">dnia 27 sierpnia 2009 r. </w:t>
      </w:r>
      <w:r w:rsidRPr="000A2FBF">
        <w:rPr>
          <w:rFonts w:ascii="Times New Roman" w:eastAsia="Times New Roman" w:hAnsi="Times New Roman" w:cs="Arial"/>
          <w:color w:val="000000"/>
        </w:rPr>
        <w:t>o finansach publicznych (</w:t>
      </w:r>
      <w:proofErr w:type="spellStart"/>
      <w:r w:rsidRPr="000A2FBF">
        <w:rPr>
          <w:rFonts w:ascii="Times New Roman" w:eastAsia="Times New Roman" w:hAnsi="Times New Roman" w:cs="Arial"/>
          <w:color w:val="000000"/>
        </w:rPr>
        <w:t>Dz.U</w:t>
      </w:r>
      <w:proofErr w:type="spellEnd"/>
      <w:r w:rsidRPr="000A2FBF">
        <w:rPr>
          <w:rFonts w:ascii="Times New Roman" w:eastAsia="Times New Roman" w:hAnsi="Times New Roman" w:cs="Arial"/>
          <w:color w:val="000000"/>
        </w:rPr>
        <w:t xml:space="preserve">. 2013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>r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. poz. 885 z </w:t>
      </w:r>
      <w:proofErr w:type="spellStart"/>
      <w:r w:rsidRPr="000A2FBF">
        <w:rPr>
          <w:rFonts w:ascii="Times New Roman" w:eastAsia="Times New Roman" w:hAnsi="Times New Roman" w:cs="Arial"/>
          <w:color w:val="000000"/>
        </w:rPr>
        <w:t>późn</w:t>
      </w:r>
      <w:proofErr w:type="spellEnd"/>
      <w:r w:rsidRPr="000A2FBF">
        <w:rPr>
          <w:rFonts w:ascii="Times New Roman" w:eastAsia="Times New Roman" w:hAnsi="Times New Roman" w:cs="Arial"/>
          <w:color w:val="000000"/>
        </w:rPr>
        <w:t xml:space="preserve">. zm.), art. 6 ust. 1 ustawy z dnia 20 grudnia 1996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 xml:space="preserve">r. </w:t>
      </w:r>
      <w:r w:rsidR="003F3511" w:rsidRPr="000A2FBF">
        <w:rPr>
          <w:rFonts w:ascii="Times New Roman" w:eastAsia="Times New Roman" w:hAnsi="Times New Roman" w:cs="Arial"/>
          <w:color w:val="000000"/>
        </w:rPr>
        <w:t xml:space="preserve"> </w:t>
      </w:r>
      <w:r w:rsidRPr="000A2FBF">
        <w:rPr>
          <w:rFonts w:ascii="Times New Roman" w:eastAsia="Times New Roman" w:hAnsi="Times New Roman" w:cs="Arial"/>
          <w:color w:val="000000"/>
        </w:rPr>
        <w:t>o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gospodarce komunalnej (Dz. U.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>z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2011 r. Nr 45, poz. 236 z </w:t>
      </w:r>
      <w:proofErr w:type="spellStart"/>
      <w:r w:rsidRPr="000A2FBF">
        <w:rPr>
          <w:rFonts w:ascii="Times New Roman" w:eastAsia="Times New Roman" w:hAnsi="Times New Roman" w:cs="Arial"/>
          <w:color w:val="000000"/>
        </w:rPr>
        <w:t>późn</w:t>
      </w:r>
      <w:proofErr w:type="spellEnd"/>
      <w:r w:rsidRPr="000A2FBF">
        <w:rPr>
          <w:rFonts w:ascii="Times New Roman" w:eastAsia="Times New Roman" w:hAnsi="Times New Roman" w:cs="Arial"/>
          <w:color w:val="000000"/>
        </w:rPr>
        <w:t xml:space="preserve">.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>zm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>.),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0A2FBF">
        <w:rPr>
          <w:rFonts w:ascii="Times New Roman" w:eastAsia="Times New Roman" w:hAnsi="Times New Roman"/>
          <w:b/>
          <w:bCs/>
          <w:color w:val="000000"/>
        </w:rPr>
        <w:t>Rada Miasta Wojkowice uchwala: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 xml:space="preserve">§ 1.1. </w:t>
      </w:r>
      <w:r w:rsidRPr="000A2FBF">
        <w:rPr>
          <w:rFonts w:ascii="Times New Roman" w:eastAsia="Times New Roman" w:hAnsi="Times New Roman" w:cs="Arial"/>
          <w:color w:val="000000"/>
        </w:rPr>
        <w:t xml:space="preserve">Tworzy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 xml:space="preserve">się </w:t>
      </w:r>
      <w:r w:rsidR="00FC3951" w:rsidRPr="000A2FBF">
        <w:rPr>
          <w:rFonts w:ascii="Times New Roman" w:eastAsia="Times New Roman" w:hAnsi="Times New Roman" w:cs="Arial"/>
          <w:color w:val="000000"/>
        </w:rPr>
        <w:t xml:space="preserve"> z</w:t>
      </w:r>
      <w:proofErr w:type="gramEnd"/>
      <w:r w:rsidR="00FC3951" w:rsidRPr="000A2FBF">
        <w:rPr>
          <w:rFonts w:ascii="Times New Roman" w:eastAsia="Times New Roman" w:hAnsi="Times New Roman" w:cs="Arial"/>
          <w:color w:val="000000"/>
        </w:rPr>
        <w:t xml:space="preserve"> dniem 1 września</w:t>
      </w:r>
      <w:r w:rsidR="003F3511" w:rsidRPr="000A2FBF">
        <w:rPr>
          <w:rFonts w:ascii="Times New Roman" w:eastAsia="Times New Roman" w:hAnsi="Times New Roman" w:cs="Arial"/>
          <w:color w:val="000000"/>
        </w:rPr>
        <w:t xml:space="preserve"> 2015 roku </w:t>
      </w:r>
      <w:r w:rsidR="00FC3951" w:rsidRPr="000A2FBF">
        <w:rPr>
          <w:rFonts w:ascii="Times New Roman" w:eastAsia="Times New Roman" w:hAnsi="Times New Roman" w:cs="Arial"/>
          <w:color w:val="000000"/>
        </w:rPr>
        <w:t xml:space="preserve"> </w:t>
      </w:r>
      <w:r w:rsidRPr="000A2FBF">
        <w:rPr>
          <w:rFonts w:ascii="Times New Roman" w:eastAsia="Times New Roman" w:hAnsi="Times New Roman" w:cs="Arial"/>
          <w:color w:val="000000"/>
        </w:rPr>
        <w:t>samorządowy zakład budżetowy pod nazwą „Zakład Gospodarki Komunalnej w Wojkowicach, zwany dalej „Zakładem”.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2.</w:t>
      </w:r>
      <w:r w:rsidRPr="000A2FBF">
        <w:rPr>
          <w:rFonts w:ascii="Times New Roman" w:eastAsia="Times New Roman" w:hAnsi="Times New Roman" w:cs="Arial"/>
          <w:color w:val="000000"/>
        </w:rPr>
        <w:t xml:space="preserve"> Siedzibą Zakładu jest Miasto Wojkowice.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FC3951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§ 2.</w:t>
      </w:r>
      <w:r w:rsidRPr="000A2FBF">
        <w:rPr>
          <w:rFonts w:ascii="Times New Roman" w:eastAsia="Times New Roman" w:hAnsi="Times New Roman" w:cs="Arial"/>
          <w:color w:val="000000"/>
        </w:rPr>
        <w:t xml:space="preserve"> Przedmiotem działalności Zakładu jest realizacja </w:t>
      </w:r>
      <w:r w:rsidR="003F3511" w:rsidRPr="000A2FBF">
        <w:rPr>
          <w:rFonts w:ascii="Times New Roman" w:eastAsia="Times New Roman" w:hAnsi="Times New Roman" w:cs="Arial"/>
          <w:color w:val="000000"/>
        </w:rPr>
        <w:t xml:space="preserve">na terenie Gminy Wojkowice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 xml:space="preserve">zadań </w:t>
      </w:r>
      <w:r w:rsidR="003F3511" w:rsidRPr="000A2FBF">
        <w:rPr>
          <w:rFonts w:ascii="Times New Roman" w:eastAsia="Times New Roman" w:hAnsi="Times New Roman" w:cs="Arial"/>
          <w:color w:val="000000"/>
        </w:rPr>
        <w:t xml:space="preserve">                    </w:t>
      </w:r>
      <w:r w:rsidR="000A2FBF">
        <w:rPr>
          <w:rFonts w:ascii="Times New Roman" w:eastAsia="Times New Roman" w:hAnsi="Times New Roman" w:cs="Arial"/>
          <w:color w:val="000000"/>
        </w:rPr>
        <w:t xml:space="preserve">          </w:t>
      </w:r>
      <w:r w:rsidRPr="000A2FBF">
        <w:rPr>
          <w:rFonts w:ascii="Times New Roman" w:eastAsia="Times New Roman" w:hAnsi="Times New Roman" w:cs="Arial"/>
          <w:color w:val="000000"/>
        </w:rPr>
        <w:t>o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charakterze użyteczności publicznej, których celem jest bieżące i nieprzerwane zaspakajanie zbiorowych potrzeb ludności w</w:t>
      </w:r>
      <w:r w:rsidR="00FC3951" w:rsidRPr="000A2FBF">
        <w:rPr>
          <w:rFonts w:ascii="Times New Roman" w:eastAsia="Times New Roman" w:hAnsi="Times New Roman" w:cs="Arial"/>
          <w:color w:val="000000"/>
        </w:rPr>
        <w:t xml:space="preserve"> zakresie:</w:t>
      </w:r>
    </w:p>
    <w:p w:rsidR="00BA5072" w:rsidRPr="000A2FBF" w:rsidRDefault="00BA5072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bookmarkStart w:id="0" w:name="_GoBack"/>
      <w:bookmarkEnd w:id="0"/>
    </w:p>
    <w:p w:rsidR="00FC3951" w:rsidRPr="000A2FBF" w:rsidRDefault="00FC3951" w:rsidP="00FC3951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zbiorowego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zaopatrzenia w wodę i zbiorowego odprowadzania ścieków, </w:t>
      </w:r>
    </w:p>
    <w:p w:rsidR="00FC3951" w:rsidRPr="000A2FBF" w:rsidRDefault="00FC3951" w:rsidP="00FC3951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utrzymania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porządku i czystości w Gminie,</w:t>
      </w:r>
    </w:p>
    <w:p w:rsidR="00FC3951" w:rsidRPr="000A2FBF" w:rsidRDefault="00FC3951" w:rsidP="00FC3951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utrzymania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zieleni, parków, lasów komunalnych,</w:t>
      </w:r>
    </w:p>
    <w:p w:rsidR="00BA5072" w:rsidRPr="000A2FBF" w:rsidRDefault="00BA5072" w:rsidP="00FC3951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utrzymania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i eksploatacja gminnych dróg, ulic i placów,</w:t>
      </w:r>
    </w:p>
    <w:p w:rsidR="00BA5072" w:rsidRPr="000A2FBF" w:rsidRDefault="00BA5072" w:rsidP="00FC3951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prowadzenie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targowiska miejskiego.</w:t>
      </w:r>
    </w:p>
    <w:p w:rsidR="008274A8" w:rsidRPr="000A2FBF" w:rsidRDefault="008274A8" w:rsidP="00BA5072">
      <w:pPr>
        <w:tabs>
          <w:tab w:val="left" w:pos="142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0A2FBF">
        <w:rPr>
          <w:rFonts w:ascii="Times New Roman" w:eastAsia="Times New Roman" w:hAnsi="Times New Roman" w:cs="Arial"/>
          <w:color w:val="000000"/>
        </w:rPr>
        <w:tab/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§ 3.</w:t>
      </w:r>
      <w:r w:rsidRPr="000A2FBF">
        <w:rPr>
          <w:rFonts w:ascii="Times New Roman" w:eastAsia="Times New Roman" w:hAnsi="Times New Roman" w:cs="Arial"/>
          <w:color w:val="000000"/>
        </w:rPr>
        <w:t xml:space="preserve"> Przychodami własnymi Zakładu są:</w:t>
      </w:r>
    </w:p>
    <w:p w:rsidR="008274A8" w:rsidRPr="000A2FBF" w:rsidRDefault="008274A8" w:rsidP="008274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przychody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z usług,</w:t>
      </w:r>
    </w:p>
    <w:p w:rsidR="003F3511" w:rsidRPr="000A2FBF" w:rsidRDefault="003F3511" w:rsidP="008274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przychody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ze sprzedaży zbędnych składników majątkowych,</w:t>
      </w:r>
    </w:p>
    <w:p w:rsidR="008274A8" w:rsidRPr="000A2FBF" w:rsidRDefault="008274A8" w:rsidP="008274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color w:val="000000"/>
        </w:rPr>
        <w:t xml:space="preserve">dotacje z budżetu </w:t>
      </w:r>
      <w:proofErr w:type="gramStart"/>
      <w:r w:rsidRPr="000A2FBF">
        <w:rPr>
          <w:rFonts w:ascii="Times New Roman" w:eastAsia="Times New Roman" w:hAnsi="Times New Roman" w:cs="Arial"/>
          <w:color w:val="000000"/>
        </w:rPr>
        <w:t>gminy ,</w:t>
      </w:r>
      <w:proofErr w:type="gramEnd"/>
    </w:p>
    <w:p w:rsidR="008274A8" w:rsidRPr="000A2FBF" w:rsidRDefault="008274A8" w:rsidP="008274A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  <w:proofErr w:type="gramStart"/>
      <w:r w:rsidRPr="000A2FBF">
        <w:rPr>
          <w:rFonts w:ascii="Times New Roman" w:eastAsia="Times New Roman" w:hAnsi="Times New Roman" w:cs="Arial"/>
          <w:color w:val="000000"/>
        </w:rPr>
        <w:t>inne</w:t>
      </w:r>
      <w:proofErr w:type="gramEnd"/>
      <w:r w:rsidRPr="000A2FBF">
        <w:rPr>
          <w:rFonts w:ascii="Times New Roman" w:eastAsia="Times New Roman" w:hAnsi="Times New Roman" w:cs="Arial"/>
          <w:color w:val="000000"/>
        </w:rPr>
        <w:t xml:space="preserve"> wpływy dopuszczone obowiązującymi przepisami prawa.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</w:p>
    <w:p w:rsidR="008274A8" w:rsidRPr="000A2FBF" w:rsidRDefault="008274A8" w:rsidP="00BA507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§ 4.1</w:t>
      </w:r>
      <w:r w:rsidRPr="000A2FBF">
        <w:rPr>
          <w:rFonts w:ascii="Times New Roman" w:eastAsia="Times New Roman" w:hAnsi="Times New Roman" w:cs="Arial"/>
          <w:color w:val="000000"/>
        </w:rPr>
        <w:t xml:space="preserve"> Wyposaża się Zakład w składniki majątkowe w formie nieruchomości</w:t>
      </w:r>
      <w:r w:rsidR="00BA5072" w:rsidRPr="000A2FBF">
        <w:rPr>
          <w:rFonts w:ascii="Times New Roman" w:eastAsia="Times New Roman" w:hAnsi="Times New Roman" w:cs="Arial"/>
          <w:color w:val="000000"/>
        </w:rPr>
        <w:t xml:space="preserve"> położonej przy ulicy Gierymskiego, oznaczonej numerem </w:t>
      </w:r>
      <w:proofErr w:type="gramStart"/>
      <w:r w:rsidR="00BA5072" w:rsidRPr="000A2FBF">
        <w:rPr>
          <w:rFonts w:ascii="Times New Roman" w:eastAsia="Times New Roman" w:hAnsi="Times New Roman" w:cs="Arial"/>
          <w:color w:val="000000"/>
        </w:rPr>
        <w:t>geodezyjnym  2137/1 obręb</w:t>
      </w:r>
      <w:proofErr w:type="gramEnd"/>
      <w:r w:rsidR="00BA5072" w:rsidRPr="000A2FBF">
        <w:rPr>
          <w:rFonts w:ascii="Times New Roman" w:eastAsia="Times New Roman" w:hAnsi="Times New Roman" w:cs="Arial"/>
          <w:color w:val="000000"/>
        </w:rPr>
        <w:t xml:space="preserve"> Wojkowice dla której prowadzona jest księga wieczysta KW KA1B/00014130/4 oraz w</w:t>
      </w:r>
      <w:r w:rsidRPr="000A2FBF">
        <w:rPr>
          <w:rFonts w:ascii="Times New Roman" w:eastAsia="Times New Roman" w:hAnsi="Times New Roman" w:cs="Arial"/>
          <w:color w:val="000000"/>
        </w:rPr>
        <w:t xml:space="preserve"> środk</w:t>
      </w:r>
      <w:r w:rsidR="004C34AB" w:rsidRPr="000A2FBF">
        <w:rPr>
          <w:rFonts w:ascii="Times New Roman" w:eastAsia="Times New Roman" w:hAnsi="Times New Roman" w:cs="Arial"/>
          <w:color w:val="000000"/>
        </w:rPr>
        <w:t xml:space="preserve">i trwałe  </w:t>
      </w:r>
      <w:r w:rsidR="00BA5072" w:rsidRPr="000A2FBF">
        <w:rPr>
          <w:rFonts w:ascii="Times New Roman" w:eastAsia="Times New Roman" w:hAnsi="Times New Roman" w:cs="Arial"/>
          <w:color w:val="000000"/>
        </w:rPr>
        <w:t>w postaci</w:t>
      </w:r>
      <w:r w:rsidRPr="000A2FBF">
        <w:rPr>
          <w:rFonts w:ascii="Times New Roman" w:eastAsia="Times New Roman" w:hAnsi="Times New Roman" w:cs="Arial"/>
          <w:color w:val="000000"/>
        </w:rPr>
        <w:t xml:space="preserve"> środk</w:t>
      </w:r>
      <w:r w:rsidR="00BA5072" w:rsidRPr="000A2FBF">
        <w:rPr>
          <w:rFonts w:ascii="Times New Roman" w:eastAsia="Times New Roman" w:hAnsi="Times New Roman" w:cs="Arial"/>
          <w:color w:val="000000"/>
        </w:rPr>
        <w:t>ów</w:t>
      </w:r>
      <w:r w:rsidR="004C34AB" w:rsidRPr="000A2FBF">
        <w:rPr>
          <w:rFonts w:ascii="Times New Roman" w:eastAsia="Times New Roman" w:hAnsi="Times New Roman" w:cs="Arial"/>
          <w:color w:val="000000"/>
        </w:rPr>
        <w:t xml:space="preserve"> transportu, maszyn i urządzeń</w:t>
      </w:r>
      <w:r w:rsidR="00534D2B" w:rsidRPr="000A2FBF">
        <w:rPr>
          <w:rFonts w:ascii="Times New Roman" w:eastAsia="Times New Roman" w:hAnsi="Times New Roman" w:cs="Arial"/>
          <w:color w:val="000000"/>
        </w:rPr>
        <w:t>, przekazanych</w:t>
      </w:r>
      <w:r w:rsidR="00BA5072" w:rsidRPr="000A2FBF">
        <w:rPr>
          <w:rFonts w:ascii="Times New Roman" w:eastAsia="Times New Roman" w:hAnsi="Times New Roman" w:cs="Arial"/>
          <w:color w:val="000000"/>
        </w:rPr>
        <w:t xml:space="preserve"> na podstawie protokołu zdawczo odbiorczego.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2</w:t>
      </w:r>
      <w:r w:rsidRPr="000A2FBF">
        <w:rPr>
          <w:rFonts w:ascii="Times New Roman" w:eastAsia="Times New Roman" w:hAnsi="Times New Roman" w:cs="Arial"/>
        </w:rPr>
        <w:t xml:space="preserve">. Zakład otrzyma dotację z budżetu gminy na pierwsze wyposażenie w środki obrotowe w wysokości  250.000 </w:t>
      </w:r>
      <w:proofErr w:type="gramStart"/>
      <w:r w:rsidRPr="000A2FBF">
        <w:rPr>
          <w:rFonts w:ascii="Times New Roman" w:eastAsia="Times New Roman" w:hAnsi="Times New Roman" w:cs="Arial"/>
        </w:rPr>
        <w:t>zł</w:t>
      </w:r>
      <w:proofErr w:type="gramEnd"/>
      <w:r w:rsidRPr="000A2FBF">
        <w:rPr>
          <w:rFonts w:ascii="Times New Roman" w:eastAsia="Times New Roman" w:hAnsi="Times New Roman" w:cs="Arial"/>
        </w:rPr>
        <w:t xml:space="preserve"> (słownie: dwieście pięćdziesiąt tysięcy złotych).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Arial"/>
          <w:color w:val="000000"/>
        </w:rPr>
      </w:pPr>
    </w:p>
    <w:p w:rsidR="00790C78" w:rsidRPr="000A2FBF" w:rsidRDefault="00790C78" w:rsidP="00790C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§ 5. 1.</w:t>
      </w:r>
      <w:r w:rsidRPr="000A2FBF">
        <w:rPr>
          <w:rFonts w:ascii="Times New Roman" w:eastAsia="Times New Roman" w:hAnsi="Times New Roman" w:cs="Arial"/>
          <w:color w:val="000000"/>
        </w:rPr>
        <w:t xml:space="preserve"> W terminie do 15 stycznia Zakład dokonuje rozliczeń z budżetem gminy, w tym zwrotu dotacji niewykorzystanych oraz wpłaty nadwyżki środków obrotowych, stanowiącej różnicę między </w:t>
      </w:r>
      <w:r w:rsidRPr="000A2FBF">
        <w:rPr>
          <w:rFonts w:ascii="Times New Roman" w:hAnsi="Times New Roman"/>
        </w:rPr>
        <w:t>sumą stanu środków obrotowych na początek roku i przychodów należnych związanych z prowadzoną działalnością a sumą opłaconych kosztów, zobowiązań i nieponiesionych wydatków na inwestycje finansowane ze środków własnych ujętych w zatwierdzonym planie finansowym samorządowego Zakładu.</w:t>
      </w:r>
    </w:p>
    <w:p w:rsidR="00790C78" w:rsidRPr="000A2FBF" w:rsidRDefault="00790C78" w:rsidP="00790C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2.</w:t>
      </w:r>
      <w:r w:rsidRPr="000A2FBF">
        <w:rPr>
          <w:rFonts w:ascii="Times New Roman" w:eastAsia="Times New Roman" w:hAnsi="Times New Roman" w:cs="Arial"/>
          <w:color w:val="000000"/>
        </w:rPr>
        <w:t xml:space="preserve"> Zakład nie dokonuje zaliczkowych wpłat nadwyżki środków obrotowych w trakcie roku budżetowego.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§ 6.</w:t>
      </w:r>
      <w:r w:rsidRPr="000A2FBF">
        <w:rPr>
          <w:rFonts w:ascii="Times New Roman" w:eastAsia="Times New Roman" w:hAnsi="Times New Roman" w:cs="Arial"/>
          <w:color w:val="000000"/>
        </w:rPr>
        <w:t xml:space="preserve"> Wykonanie uchwały powierza się Burmistrzowi Miasta Wojkowice.</w:t>
      </w:r>
    </w:p>
    <w:p w:rsidR="008274A8" w:rsidRPr="000A2FBF" w:rsidRDefault="008274A8" w:rsidP="008274A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0868BE" w:rsidRPr="000A2FBF" w:rsidRDefault="008274A8" w:rsidP="00790C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  <w:r w:rsidRPr="000A2FBF">
        <w:rPr>
          <w:rFonts w:ascii="Times New Roman" w:eastAsia="Times New Roman" w:hAnsi="Times New Roman" w:cs="Arial"/>
          <w:b/>
          <w:color w:val="000000"/>
        </w:rPr>
        <w:t>§ 7.</w:t>
      </w:r>
      <w:r w:rsidRPr="000A2FBF">
        <w:rPr>
          <w:rFonts w:ascii="Times New Roman" w:eastAsia="Times New Roman" w:hAnsi="Times New Roman" w:cs="Arial"/>
          <w:color w:val="000000"/>
        </w:rPr>
        <w:t xml:space="preserve"> Uchwała wc</w:t>
      </w:r>
      <w:r w:rsidR="001904FC" w:rsidRPr="000A2FBF">
        <w:rPr>
          <w:rFonts w:ascii="Times New Roman" w:eastAsia="Times New Roman" w:hAnsi="Times New Roman" w:cs="Arial"/>
          <w:color w:val="000000"/>
        </w:rPr>
        <w:t xml:space="preserve">hodzi w </w:t>
      </w:r>
      <w:proofErr w:type="gramStart"/>
      <w:r w:rsidR="001904FC" w:rsidRPr="000A2FBF">
        <w:rPr>
          <w:rFonts w:ascii="Times New Roman" w:eastAsia="Times New Roman" w:hAnsi="Times New Roman" w:cs="Arial"/>
          <w:color w:val="000000"/>
        </w:rPr>
        <w:t>życie  z</w:t>
      </w:r>
      <w:proofErr w:type="gramEnd"/>
      <w:r w:rsidR="001904FC" w:rsidRPr="000A2FBF">
        <w:rPr>
          <w:rFonts w:ascii="Times New Roman" w:eastAsia="Times New Roman" w:hAnsi="Times New Roman" w:cs="Arial"/>
          <w:color w:val="000000"/>
        </w:rPr>
        <w:t xml:space="preserve"> dniem podjęcia.</w:t>
      </w:r>
    </w:p>
    <w:p w:rsidR="000A2FBF" w:rsidRPr="000A2FBF" w:rsidRDefault="000A2F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</w:rPr>
      </w:pPr>
    </w:p>
    <w:sectPr w:rsidR="000A2FBF" w:rsidRPr="000A2FBF" w:rsidSect="008B608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4D20"/>
    <w:multiLevelType w:val="hybridMultilevel"/>
    <w:tmpl w:val="AF20136C"/>
    <w:lvl w:ilvl="0" w:tplc="4B88F82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1C77"/>
    <w:multiLevelType w:val="hybridMultilevel"/>
    <w:tmpl w:val="F3409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A8"/>
    <w:rsid w:val="000868BE"/>
    <w:rsid w:val="000A06EC"/>
    <w:rsid w:val="000A2FBF"/>
    <w:rsid w:val="001904FC"/>
    <w:rsid w:val="003F3511"/>
    <w:rsid w:val="004C34AB"/>
    <w:rsid w:val="00534D2B"/>
    <w:rsid w:val="00790C78"/>
    <w:rsid w:val="00816025"/>
    <w:rsid w:val="008274A8"/>
    <w:rsid w:val="008B6085"/>
    <w:rsid w:val="009E3AC0"/>
    <w:rsid w:val="00A25B0A"/>
    <w:rsid w:val="00A93FEA"/>
    <w:rsid w:val="00B947FC"/>
    <w:rsid w:val="00BA5072"/>
    <w:rsid w:val="00C74250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B3FA5-F0C3-4693-87E6-EE4801FA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A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274A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274A8"/>
    <w:rPr>
      <w:rFonts w:ascii="Calibri" w:eastAsia="Calibri" w:hAnsi="Calibri" w:cs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8274A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274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74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Ilona</cp:lastModifiedBy>
  <cp:revision>3</cp:revision>
  <cp:lastPrinted>2015-06-29T07:50:00Z</cp:lastPrinted>
  <dcterms:created xsi:type="dcterms:W3CDTF">2015-06-30T11:22:00Z</dcterms:created>
  <dcterms:modified xsi:type="dcterms:W3CDTF">2015-06-30T11:43:00Z</dcterms:modified>
</cp:coreProperties>
</file>