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E1" w:rsidRDefault="005E3E34">
      <w:pPr>
        <w:spacing w:after="224" w:line="259" w:lineRule="auto"/>
        <w:ind w:left="0" w:right="89" w:firstLine="0"/>
        <w:jc w:val="center"/>
      </w:pPr>
      <w:proofErr w:type="gramStart"/>
      <w:r>
        <w:rPr>
          <w:b/>
        </w:rPr>
        <w:t>UCHWAŁ</w:t>
      </w:r>
      <w:r w:rsidR="000F6A6E">
        <w:rPr>
          <w:b/>
        </w:rPr>
        <w:t>A</w:t>
      </w:r>
      <w:r>
        <w:rPr>
          <w:b/>
        </w:rPr>
        <w:t xml:space="preserve">  Nr</w:t>
      </w:r>
      <w:proofErr w:type="gramEnd"/>
      <w:r>
        <w:rPr>
          <w:b/>
        </w:rPr>
        <w:t xml:space="preserve"> VII</w:t>
      </w:r>
      <w:r w:rsidR="000F6A6E">
        <w:rPr>
          <w:b/>
        </w:rPr>
        <w:t>.</w:t>
      </w:r>
      <w:r>
        <w:rPr>
          <w:b/>
        </w:rPr>
        <w:t>62.201</w:t>
      </w:r>
      <w:r w:rsidR="000F6A6E">
        <w:rPr>
          <w:b/>
        </w:rPr>
        <w:t xml:space="preserve">5 </w:t>
      </w:r>
    </w:p>
    <w:p w:rsidR="00E37AE1" w:rsidRDefault="000F6A6E">
      <w:pPr>
        <w:spacing w:after="36" w:line="259" w:lineRule="auto"/>
        <w:ind w:left="348" w:right="0" w:firstLine="0"/>
        <w:jc w:val="center"/>
      </w:pPr>
      <w:r>
        <w:rPr>
          <w:b/>
        </w:rPr>
        <w:t xml:space="preserve">       </w:t>
      </w:r>
    </w:p>
    <w:p w:rsidR="00E37AE1" w:rsidRDefault="000F6A6E" w:rsidP="005E3E34">
      <w:pPr>
        <w:spacing w:after="8" w:line="236" w:lineRule="auto"/>
        <w:ind w:left="3008" w:right="2701" w:hanging="161"/>
        <w:jc w:val="center"/>
      </w:pPr>
      <w:r>
        <w:rPr>
          <w:b/>
        </w:rPr>
        <w:t xml:space="preserve">Rady Miasta </w:t>
      </w:r>
      <w:proofErr w:type="gramStart"/>
      <w:r>
        <w:rPr>
          <w:b/>
        </w:rPr>
        <w:t>Wojkowice                  z</w:t>
      </w:r>
      <w:proofErr w:type="gramEnd"/>
      <w:r>
        <w:rPr>
          <w:b/>
        </w:rPr>
        <w:t xml:space="preserve">  dnia 4 maja 2015 r.</w:t>
      </w:r>
    </w:p>
    <w:p w:rsidR="00E37AE1" w:rsidRDefault="000F6A6E">
      <w:pP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E37AE1" w:rsidRDefault="000F6A6E">
      <w:pP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E37AE1" w:rsidRDefault="000F6A6E">
      <w:pPr>
        <w:spacing w:after="0" w:line="259" w:lineRule="auto"/>
        <w:ind w:left="0" w:right="0" w:firstLine="0"/>
        <w:jc w:val="left"/>
      </w:pPr>
      <w:r>
        <w:t xml:space="preserve">w </w:t>
      </w:r>
      <w:r w:rsidRPr="005E3E34">
        <w:t>sprawie zmiany Wieloletniej Prognozy Finansowej Mia</w:t>
      </w:r>
      <w:r w:rsidR="005E3E34">
        <w:t>sta Wojkowice na lata 2015-2018</w:t>
      </w:r>
      <w:bookmarkStart w:id="0" w:name="_GoBack"/>
      <w:bookmarkEnd w:id="0"/>
      <w:r>
        <w:t xml:space="preserve"> </w:t>
      </w:r>
    </w:p>
    <w:p w:rsidR="00E37AE1" w:rsidRDefault="000F6A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7AE1" w:rsidRDefault="000F6A6E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E37AE1" w:rsidRDefault="000F6A6E">
      <w:pPr>
        <w:spacing w:after="0"/>
        <w:ind w:left="-5" w:right="0"/>
      </w:pPr>
      <w:r>
        <w:t xml:space="preserve">Na podstawie: art.18 ustęp 2 pkt 15) ustawy z dnia 8 marca 1990 r. o samorządzie gminnym (tekst jednolity: Dz. U. </w:t>
      </w:r>
      <w:proofErr w:type="gramStart"/>
      <w:r>
        <w:t>z</w:t>
      </w:r>
      <w:proofErr w:type="gramEnd"/>
      <w:r>
        <w:t xml:space="preserve"> 2013 r., Poz. 594 z późniejszymi zmianami) oraz art. 226, art. 227, art. 228, art. 229, art. 230 ustęp 1 i 6 oraz art. 231 ustawy z dnia 27 sierpnia 2009 r. o finansach publicznych (tekst jednolity: Dz. U. </w:t>
      </w:r>
      <w:proofErr w:type="gramStart"/>
      <w:r>
        <w:t>z</w:t>
      </w:r>
      <w:proofErr w:type="gramEnd"/>
      <w:r>
        <w:t xml:space="preserve"> 2013 r., Poz. 885 z późniejszymi zmianami) oraz § 4 ustęp 1 i 2 rozporządzenia Ministra Finansów z dnia 10 stycznia 2013 r. w sprawie wieloletniej prognozy finansowej jednostki samorządu terytorialnego (Dz. U. </w:t>
      </w:r>
      <w:proofErr w:type="gramStart"/>
      <w:r>
        <w:t>z</w:t>
      </w:r>
      <w:proofErr w:type="gramEnd"/>
      <w:r>
        <w:t xml:space="preserve"> 2013 r., Poz. 86), Rada Miasta Wojkowice uchwala, co następuje: </w:t>
      </w:r>
    </w:p>
    <w:p w:rsidR="00E37AE1" w:rsidRDefault="000F6A6E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E37AE1" w:rsidRDefault="000F6A6E">
      <w:pPr>
        <w:spacing w:after="239" w:line="259" w:lineRule="auto"/>
        <w:ind w:left="708" w:right="0" w:firstLine="0"/>
        <w:jc w:val="left"/>
      </w:pPr>
      <w:r>
        <w:t xml:space="preserve"> </w:t>
      </w:r>
    </w:p>
    <w:p w:rsidR="00E37AE1" w:rsidRDefault="000F6A6E">
      <w:pPr>
        <w:ind w:left="-5" w:right="0"/>
      </w:pPr>
      <w:r>
        <w:rPr>
          <w:b/>
        </w:rPr>
        <w:t>§ 1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W załączniku do uchwały Rady Miasta Wojkowice nr IV.25.015 </w:t>
      </w:r>
      <w:proofErr w:type="gramStart"/>
      <w:r>
        <w:t>z</w:t>
      </w:r>
      <w:proofErr w:type="gramEnd"/>
      <w:r>
        <w:t xml:space="preserve"> dnia 14 stycznia 2015 r. w sprawie Wieloletniej Prognozy Finansowej Miasta Wojkowice na lata 2015-2018 – w wieloletniej prognozie finansowej, wprowadza się zmiany zgodnie z załącznikiem nr 1 do niniejszej uchwały. </w:t>
      </w:r>
    </w:p>
    <w:p w:rsidR="00E37AE1" w:rsidRDefault="000F6A6E">
      <w:pPr>
        <w:ind w:left="-5" w:right="0"/>
      </w:pPr>
      <w:r>
        <w:rPr>
          <w:b/>
        </w:rPr>
        <w:t>§ 2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W załączniku do uchwały Rady Miasta Wojkowice nr IV.25.015 </w:t>
      </w:r>
      <w:proofErr w:type="gramStart"/>
      <w:r>
        <w:t>z</w:t>
      </w:r>
      <w:proofErr w:type="gramEnd"/>
      <w:r>
        <w:t xml:space="preserve"> dnia 14 stycznia 2015 r. w sprawie Wieloletniej Prognozy Finansowej Miasta Wojkowice na lata 2015-2018 – w wykazie przedsięwzięć do WPF, wprowadza się zmiany zgodnie z załącznikiem nr 2 do niniejszej uchwały. </w:t>
      </w:r>
    </w:p>
    <w:p w:rsidR="00E37AE1" w:rsidRDefault="000F6A6E">
      <w:pPr>
        <w:ind w:left="-5" w:right="0"/>
      </w:pPr>
      <w:r>
        <w:rPr>
          <w:b/>
        </w:rPr>
        <w:t xml:space="preserve">§ 3 </w:t>
      </w:r>
      <w:r>
        <w:t>Objaśnienia do</w:t>
      </w:r>
      <w:r>
        <w:rPr>
          <w:b/>
        </w:rPr>
        <w:t xml:space="preserve"> </w:t>
      </w:r>
      <w:r>
        <w:t>zmian</w:t>
      </w:r>
      <w:r>
        <w:rPr>
          <w:b/>
        </w:rPr>
        <w:t xml:space="preserve"> </w:t>
      </w:r>
      <w:r>
        <w:t xml:space="preserve">przyjętych wartości, o których mowa w art. 226 ustęp 1 pkt 7) ustawy o finansach publicznych, dotyczących prognozowanych kwot wykazanych w załączniku nr 1 - wieloletniej prognozie finansowej, przedstawiono w załączniku do niniejszej uchwały – objaśnienia przyjętych wartości, stanowiącej załącznik nr 3. </w:t>
      </w:r>
    </w:p>
    <w:p w:rsidR="00E37AE1" w:rsidRDefault="000F6A6E">
      <w:pPr>
        <w:ind w:left="-5" w:right="0"/>
      </w:pPr>
      <w:r>
        <w:rPr>
          <w:b/>
        </w:rPr>
        <w:t xml:space="preserve">§ 4 </w:t>
      </w:r>
      <w:r>
        <w:t xml:space="preserve">Wykonanie uchwały powierza się Burmistrzowi Miasta. </w:t>
      </w:r>
    </w:p>
    <w:p w:rsidR="00E37AE1" w:rsidRDefault="000F6A6E">
      <w:pPr>
        <w:ind w:left="-5" w:right="0"/>
      </w:pPr>
      <w:r>
        <w:rPr>
          <w:b/>
        </w:rPr>
        <w:t xml:space="preserve">§ 5 </w:t>
      </w:r>
      <w:r>
        <w:t>Uchwała wchodzi w życie z dniem podjęcia.</w:t>
      </w:r>
      <w:r>
        <w:rPr>
          <w:rFonts w:ascii="Arial" w:eastAsia="Arial" w:hAnsi="Arial" w:cs="Arial"/>
        </w:rPr>
        <w:t xml:space="preserve">  </w:t>
      </w:r>
    </w:p>
    <w:sectPr w:rsidR="00E37AE1">
      <w:pgSz w:w="11904" w:h="16836"/>
      <w:pgMar w:top="1440" w:right="1409" w:bottom="1440" w:left="16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E1"/>
    <w:rsid w:val="000F6A6E"/>
    <w:rsid w:val="005E3E34"/>
    <w:rsid w:val="00D940A1"/>
    <w:rsid w:val="00E37AE1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8349D-1FE0-4787-AEC0-9D4B0E19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5" w:line="26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XXXIX/___/2013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XXXIX/___/2013</dc:title>
  <dc:subject/>
  <dc:creator>Marek</dc:creator>
  <cp:keywords/>
  <cp:lastModifiedBy>Ilona</cp:lastModifiedBy>
  <cp:revision>4</cp:revision>
  <dcterms:created xsi:type="dcterms:W3CDTF">2015-05-05T10:52:00Z</dcterms:created>
  <dcterms:modified xsi:type="dcterms:W3CDTF">2015-05-05T10:56:00Z</dcterms:modified>
</cp:coreProperties>
</file>