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82" w:rsidRDefault="00572D82" w:rsidP="00572D82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Garamond" w:eastAsia="Andale Sans UI" w:hAnsi="Garamond" w:cs="Tahoma"/>
          <w:b/>
          <w:spacing w:val="60"/>
          <w:kern w:val="3"/>
          <w:sz w:val="36"/>
          <w:szCs w:val="36"/>
          <w:lang w:val="de-DE" w:eastAsia="ja-JP" w:bidi="fa-IR"/>
        </w:rPr>
      </w:pPr>
      <w:r>
        <w:rPr>
          <w:rFonts w:ascii="Garamond" w:eastAsia="Andale Sans UI" w:hAnsi="Garamond" w:cs="Tahoma"/>
          <w:b/>
          <w:spacing w:val="60"/>
          <w:kern w:val="3"/>
          <w:sz w:val="36"/>
          <w:szCs w:val="36"/>
          <w:lang w:val="de-DE" w:eastAsia="ja-JP" w:bidi="fa-IR"/>
        </w:rPr>
        <w:t xml:space="preserve">ZARZĄDZENIE </w:t>
      </w:r>
      <w:proofErr w:type="spellStart"/>
      <w:r>
        <w:rPr>
          <w:rFonts w:ascii="Garamond" w:eastAsia="Andale Sans UI" w:hAnsi="Garamond" w:cs="Tahoma"/>
          <w:b/>
          <w:spacing w:val="60"/>
          <w:kern w:val="3"/>
          <w:sz w:val="36"/>
          <w:szCs w:val="36"/>
          <w:lang w:val="de-DE" w:eastAsia="ja-JP" w:bidi="fa-IR"/>
        </w:rPr>
        <w:t>nr</w:t>
      </w:r>
      <w:proofErr w:type="spellEnd"/>
      <w:r>
        <w:rPr>
          <w:rFonts w:ascii="Garamond" w:eastAsia="Andale Sans UI" w:hAnsi="Garamond" w:cs="Tahoma"/>
          <w:b/>
          <w:spacing w:val="60"/>
          <w:kern w:val="3"/>
          <w:sz w:val="36"/>
          <w:szCs w:val="36"/>
          <w:lang w:val="de-DE" w:eastAsia="ja-JP" w:bidi="fa-IR"/>
        </w:rPr>
        <w:t xml:space="preserve"> 123/2015</w:t>
      </w:r>
    </w:p>
    <w:p w:rsidR="00572D82" w:rsidRDefault="00572D82" w:rsidP="00572D82">
      <w:pPr>
        <w:keepNext/>
        <w:widowControl w:val="0"/>
        <w:suppressAutoHyphens/>
        <w:autoSpaceDN w:val="0"/>
        <w:spacing w:after="0" w:line="240" w:lineRule="auto"/>
        <w:jc w:val="center"/>
        <w:outlineLvl w:val="1"/>
        <w:rPr>
          <w:rFonts w:ascii="Garamond" w:eastAsia="Andale Sans UI" w:hAnsi="Garamond" w:cs="Tahoma"/>
          <w:b/>
          <w:spacing w:val="60"/>
          <w:kern w:val="3"/>
          <w:sz w:val="28"/>
          <w:szCs w:val="28"/>
          <w:lang w:val="de-DE" w:eastAsia="ja-JP" w:bidi="fa-IR"/>
        </w:rPr>
      </w:pPr>
    </w:p>
    <w:p w:rsidR="00572D82" w:rsidRDefault="00572D82" w:rsidP="00572D82">
      <w:pPr>
        <w:keepNext/>
        <w:widowControl w:val="0"/>
        <w:suppressAutoHyphens/>
        <w:autoSpaceDN w:val="0"/>
        <w:spacing w:after="0" w:line="240" w:lineRule="auto"/>
        <w:jc w:val="center"/>
        <w:outlineLvl w:val="1"/>
        <w:rPr>
          <w:rFonts w:ascii="Garamond" w:eastAsia="Andale Sans UI" w:hAnsi="Garamond" w:cs="Tahoma"/>
          <w:b/>
          <w:spacing w:val="60"/>
          <w:kern w:val="3"/>
          <w:sz w:val="28"/>
          <w:szCs w:val="28"/>
          <w:lang w:val="de-DE" w:eastAsia="ja-JP" w:bidi="fa-IR"/>
        </w:rPr>
      </w:pPr>
      <w:proofErr w:type="spellStart"/>
      <w:r>
        <w:rPr>
          <w:rFonts w:ascii="Garamond" w:eastAsia="Andale Sans UI" w:hAnsi="Garamond" w:cs="Tahoma"/>
          <w:b/>
          <w:spacing w:val="60"/>
          <w:kern w:val="3"/>
          <w:sz w:val="28"/>
          <w:szCs w:val="28"/>
          <w:lang w:val="de-DE" w:eastAsia="ja-JP" w:bidi="fa-IR"/>
        </w:rPr>
        <w:t>Burmistrza</w:t>
      </w:r>
      <w:proofErr w:type="spellEnd"/>
      <w:r>
        <w:rPr>
          <w:rFonts w:ascii="Garamond" w:eastAsia="Andale Sans UI" w:hAnsi="Garamond" w:cs="Tahoma"/>
          <w:b/>
          <w:spacing w:val="6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Garamond" w:eastAsia="Andale Sans UI" w:hAnsi="Garamond" w:cs="Tahoma"/>
          <w:b/>
          <w:spacing w:val="60"/>
          <w:kern w:val="3"/>
          <w:sz w:val="28"/>
          <w:szCs w:val="28"/>
          <w:lang w:val="de-DE" w:eastAsia="ja-JP" w:bidi="fa-IR"/>
        </w:rPr>
        <w:t>Miasta</w:t>
      </w:r>
      <w:proofErr w:type="spellEnd"/>
      <w:r>
        <w:rPr>
          <w:rFonts w:ascii="Garamond" w:eastAsia="Andale Sans UI" w:hAnsi="Garamond" w:cs="Tahoma"/>
          <w:b/>
          <w:spacing w:val="6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Garamond" w:eastAsia="Andale Sans UI" w:hAnsi="Garamond" w:cs="Tahoma"/>
          <w:b/>
          <w:spacing w:val="60"/>
          <w:kern w:val="3"/>
          <w:sz w:val="28"/>
          <w:szCs w:val="28"/>
          <w:lang w:val="de-DE" w:eastAsia="ja-JP" w:bidi="fa-IR"/>
        </w:rPr>
        <w:t>Wojkowice</w:t>
      </w:r>
      <w:proofErr w:type="spellEnd"/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jc w:val="center"/>
        <w:rPr>
          <w:rFonts w:ascii="Garamond" w:eastAsia="Andale Sans UI" w:hAnsi="Garamond" w:cs="Tahoma"/>
          <w:b/>
          <w:spacing w:val="60"/>
          <w:kern w:val="3"/>
          <w:sz w:val="28"/>
          <w:szCs w:val="28"/>
          <w:lang w:val="de-DE" w:eastAsia="ja-JP" w:bidi="fa-IR"/>
        </w:rPr>
      </w:pPr>
      <w:r>
        <w:rPr>
          <w:rFonts w:ascii="Garamond" w:eastAsia="Andale Sans UI" w:hAnsi="Garamond" w:cs="Tahoma"/>
          <w:b/>
          <w:spacing w:val="60"/>
          <w:kern w:val="3"/>
          <w:sz w:val="28"/>
          <w:szCs w:val="28"/>
          <w:lang w:val="de-DE" w:eastAsia="ja-JP" w:bidi="fa-IR"/>
        </w:rPr>
        <w:t xml:space="preserve">z </w:t>
      </w:r>
      <w:proofErr w:type="spellStart"/>
      <w:r>
        <w:rPr>
          <w:rFonts w:ascii="Garamond" w:eastAsia="Andale Sans UI" w:hAnsi="Garamond" w:cs="Tahoma"/>
          <w:b/>
          <w:spacing w:val="60"/>
          <w:kern w:val="3"/>
          <w:sz w:val="28"/>
          <w:szCs w:val="28"/>
          <w:lang w:val="de-DE" w:eastAsia="ja-JP" w:bidi="fa-IR"/>
        </w:rPr>
        <w:t>dnia</w:t>
      </w:r>
      <w:proofErr w:type="spellEnd"/>
      <w:r>
        <w:rPr>
          <w:rFonts w:ascii="Garamond" w:eastAsia="Andale Sans UI" w:hAnsi="Garamond" w:cs="Tahoma"/>
          <w:b/>
          <w:spacing w:val="60"/>
          <w:kern w:val="3"/>
          <w:sz w:val="28"/>
          <w:szCs w:val="28"/>
          <w:lang w:val="de-DE" w:eastAsia="ja-JP" w:bidi="fa-IR"/>
        </w:rPr>
        <w:t xml:space="preserve"> 01 </w:t>
      </w:r>
      <w:proofErr w:type="spellStart"/>
      <w:r>
        <w:rPr>
          <w:rFonts w:ascii="Garamond" w:eastAsia="Andale Sans UI" w:hAnsi="Garamond" w:cs="Tahoma"/>
          <w:b/>
          <w:spacing w:val="60"/>
          <w:kern w:val="3"/>
          <w:sz w:val="28"/>
          <w:szCs w:val="28"/>
          <w:lang w:val="de-DE" w:eastAsia="ja-JP" w:bidi="fa-IR"/>
        </w:rPr>
        <w:t>czerwca</w:t>
      </w:r>
      <w:proofErr w:type="spellEnd"/>
      <w:r>
        <w:rPr>
          <w:rFonts w:ascii="Garamond" w:eastAsia="Andale Sans UI" w:hAnsi="Garamond" w:cs="Tahoma"/>
          <w:b/>
          <w:spacing w:val="60"/>
          <w:kern w:val="3"/>
          <w:sz w:val="28"/>
          <w:szCs w:val="28"/>
          <w:lang w:val="de-DE" w:eastAsia="ja-JP" w:bidi="fa-IR"/>
        </w:rPr>
        <w:t xml:space="preserve"> 2015r.</w:t>
      </w:r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jc w:val="center"/>
        <w:rPr>
          <w:rFonts w:ascii="Garamond" w:eastAsia="Andale Sans UI" w:hAnsi="Garamond" w:cs="Tahoma"/>
          <w:b/>
          <w:kern w:val="3"/>
          <w:sz w:val="24"/>
          <w:szCs w:val="24"/>
          <w:lang w:val="de-DE" w:eastAsia="ja-JP" w:bidi="fa-IR"/>
        </w:rPr>
      </w:pPr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jc w:val="center"/>
        <w:rPr>
          <w:rFonts w:ascii="Garamond" w:eastAsia="Andale Sans UI" w:hAnsi="Garamond" w:cs="Tahoma"/>
          <w:b/>
          <w:kern w:val="3"/>
          <w:sz w:val="26"/>
          <w:szCs w:val="26"/>
          <w:lang w:val="de-DE" w:eastAsia="ja-JP" w:bidi="fa-IR"/>
        </w:rPr>
      </w:pPr>
    </w:p>
    <w:p w:rsidR="00572D82" w:rsidRDefault="00572D82" w:rsidP="00572D82">
      <w:pPr>
        <w:widowControl w:val="0"/>
        <w:suppressAutoHyphens/>
        <w:autoSpaceDN w:val="0"/>
        <w:spacing w:after="120" w:line="240" w:lineRule="auto"/>
        <w:ind w:left="1080" w:hanging="108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sprawie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>umorzenia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>należności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>Wojkowice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>stanowiące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>zobowiązanie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>pieniężne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 xml:space="preserve"> p. </w:t>
      </w:r>
      <w:r>
        <w:rPr>
          <w:rFonts w:ascii="Times New Roman" w:eastAsia="Andale Sans UI" w:hAnsi="Times New Roman" w:cs="Tahoma"/>
          <w:b/>
          <w:kern w:val="3"/>
          <w:sz w:val="26"/>
          <w:szCs w:val="26"/>
          <w:u w:val="single"/>
          <w:lang w:val="de-DE" w:eastAsia="ja-JP" w:bidi="fa-IR"/>
        </w:rPr>
        <w:t xml:space="preserve">, </w:t>
      </w:r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>tytułu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>opłaty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>rocznej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>za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>dzierżawę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>gruntu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>pod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>ogródek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u w:val="single"/>
          <w:lang w:val="de-DE" w:eastAsia="ja-JP" w:bidi="fa-IR"/>
        </w:rPr>
        <w:t>przydomowy</w:t>
      </w:r>
      <w:proofErr w:type="spellEnd"/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rPr>
          <w:rFonts w:ascii="Garamond" w:eastAsia="Andale Sans UI" w:hAnsi="Garamond" w:cs="Tahoma"/>
          <w:kern w:val="3"/>
          <w:sz w:val="24"/>
          <w:szCs w:val="24"/>
          <w:lang w:val="de-DE" w:eastAsia="ja-JP" w:bidi="fa-IR"/>
        </w:rPr>
      </w:pPr>
    </w:p>
    <w:p w:rsidR="00572D82" w:rsidRDefault="00572D82" w:rsidP="00572D82">
      <w:pPr>
        <w:pStyle w:val="Textbodyindent"/>
        <w:rPr>
          <w:sz w:val="24"/>
          <w:szCs w:val="24"/>
        </w:rPr>
      </w:pPr>
      <w:proofErr w:type="spellStart"/>
      <w:r>
        <w:rPr>
          <w:sz w:val="24"/>
          <w:szCs w:val="24"/>
        </w:rPr>
        <w:t>Działając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podstawie</w:t>
      </w:r>
      <w:proofErr w:type="spellEnd"/>
      <w:r>
        <w:rPr>
          <w:sz w:val="24"/>
          <w:szCs w:val="24"/>
        </w:rPr>
        <w:t xml:space="preserve"> :art.30 </w:t>
      </w:r>
      <w:proofErr w:type="spellStart"/>
      <w:r>
        <w:rPr>
          <w:sz w:val="24"/>
          <w:szCs w:val="24"/>
        </w:rPr>
        <w:t>ustęp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ustawy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dnia</w:t>
      </w:r>
      <w:proofErr w:type="spellEnd"/>
      <w:r>
        <w:rPr>
          <w:sz w:val="24"/>
          <w:szCs w:val="24"/>
        </w:rPr>
        <w:t xml:space="preserve"> 8 </w:t>
      </w:r>
      <w:proofErr w:type="spellStart"/>
      <w:r>
        <w:rPr>
          <w:sz w:val="24"/>
          <w:szCs w:val="24"/>
        </w:rPr>
        <w:t>marca</w:t>
      </w:r>
      <w:proofErr w:type="spellEnd"/>
      <w:r>
        <w:rPr>
          <w:sz w:val="24"/>
          <w:szCs w:val="24"/>
        </w:rPr>
        <w:t xml:space="preserve"> 1990r. o </w:t>
      </w:r>
      <w:proofErr w:type="spellStart"/>
      <w:r>
        <w:rPr>
          <w:sz w:val="24"/>
          <w:szCs w:val="24"/>
        </w:rPr>
        <w:t>samorządzie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gminnym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jednolity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2013r., poz.594) art. 59 </w:t>
      </w:r>
      <w:proofErr w:type="spellStart"/>
      <w:r>
        <w:rPr>
          <w:sz w:val="24"/>
          <w:szCs w:val="24"/>
        </w:rPr>
        <w:t>ustęp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ustawy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dnia</w:t>
      </w:r>
      <w:proofErr w:type="spellEnd"/>
      <w:r>
        <w:rPr>
          <w:sz w:val="24"/>
          <w:szCs w:val="24"/>
        </w:rPr>
        <w:t xml:space="preserve"> 27 </w:t>
      </w:r>
      <w:proofErr w:type="spellStart"/>
      <w:r>
        <w:rPr>
          <w:sz w:val="24"/>
          <w:szCs w:val="24"/>
        </w:rPr>
        <w:t>sierpnia</w:t>
      </w:r>
      <w:proofErr w:type="spellEnd"/>
      <w:r>
        <w:rPr>
          <w:sz w:val="24"/>
          <w:szCs w:val="24"/>
        </w:rPr>
        <w:t xml:space="preserve"> 2009r. o </w:t>
      </w:r>
      <w:proofErr w:type="spellStart"/>
      <w:r>
        <w:rPr>
          <w:sz w:val="24"/>
          <w:szCs w:val="24"/>
        </w:rPr>
        <w:t>finansach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publicznych</w:t>
      </w:r>
      <w:proofErr w:type="spellEnd"/>
      <w:r>
        <w:rPr>
          <w:sz w:val="24"/>
          <w:szCs w:val="24"/>
        </w:rPr>
        <w:t xml:space="preserve"> (Dz. U. z 2009r.,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 157,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. 1240) i § 2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1 i 5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§ 4 i § 10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2 </w:t>
      </w:r>
      <w:proofErr w:type="spellStart"/>
      <w:r>
        <w:rPr>
          <w:sz w:val="24"/>
          <w:szCs w:val="24"/>
        </w:rPr>
        <w:t>załącznika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uchwały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Wojkowice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 XXXIX/328/2013 z </w:t>
      </w:r>
      <w:proofErr w:type="spellStart"/>
      <w:r>
        <w:rPr>
          <w:sz w:val="24"/>
          <w:szCs w:val="24"/>
        </w:rPr>
        <w:t>dnia</w:t>
      </w:r>
      <w:proofErr w:type="spellEnd"/>
      <w:r>
        <w:rPr>
          <w:sz w:val="24"/>
          <w:szCs w:val="24"/>
        </w:rPr>
        <w:t xml:space="preserve"> 27 </w:t>
      </w:r>
      <w:proofErr w:type="spellStart"/>
      <w:r>
        <w:rPr>
          <w:sz w:val="24"/>
          <w:szCs w:val="24"/>
        </w:rPr>
        <w:t>maja</w:t>
      </w:r>
      <w:proofErr w:type="spellEnd"/>
      <w:r>
        <w:rPr>
          <w:sz w:val="24"/>
          <w:szCs w:val="24"/>
        </w:rPr>
        <w:t xml:space="preserve"> 2013r. w </w:t>
      </w:r>
      <w:proofErr w:type="spellStart"/>
      <w:r>
        <w:rPr>
          <w:sz w:val="24"/>
          <w:szCs w:val="24"/>
        </w:rPr>
        <w:t>sprawie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szczegółowych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sposobu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trybu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umarzania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wierzytelności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Gminy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Wojkowice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jej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jednostek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organizacyjnych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tytułu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należności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pieniężnych</w:t>
      </w:r>
      <w:proofErr w:type="spellEnd"/>
      <w:r>
        <w:rPr>
          <w:sz w:val="24"/>
          <w:szCs w:val="24"/>
        </w:rPr>
        <w:t xml:space="preserve">, do </w:t>
      </w:r>
      <w:proofErr w:type="spellStart"/>
      <w:r>
        <w:rPr>
          <w:sz w:val="24"/>
          <w:szCs w:val="24"/>
        </w:rPr>
        <w:t>których</w:t>
      </w:r>
      <w:proofErr w:type="spellEnd"/>
      <w:r>
        <w:rPr>
          <w:sz w:val="24"/>
          <w:szCs w:val="24"/>
        </w:rPr>
        <w:t xml:space="preserve"> nie </w:t>
      </w:r>
      <w:proofErr w:type="spellStart"/>
      <w:r>
        <w:rPr>
          <w:sz w:val="24"/>
          <w:szCs w:val="24"/>
        </w:rPr>
        <w:t>stosuje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przepisów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ustawy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ordynacja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podatkowa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udzielania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ulg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spłacaniu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należności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wskazania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uprawnionego</w:t>
      </w:r>
      <w:proofErr w:type="spellEnd"/>
      <w:r>
        <w:rPr>
          <w:sz w:val="24"/>
          <w:szCs w:val="24"/>
        </w:rPr>
        <w:t xml:space="preserve"> do ich </w:t>
      </w:r>
      <w:proofErr w:type="spellStart"/>
      <w:r>
        <w:rPr>
          <w:sz w:val="24"/>
          <w:szCs w:val="24"/>
        </w:rPr>
        <w:t>stosowania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Dziennik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Urzędowy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Województwa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Śląskiego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. 4051 z </w:t>
      </w:r>
      <w:proofErr w:type="spellStart"/>
      <w:r>
        <w:rPr>
          <w:sz w:val="24"/>
          <w:szCs w:val="24"/>
        </w:rPr>
        <w:t>dnia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czerwca</w:t>
      </w:r>
      <w:proofErr w:type="spellEnd"/>
      <w:r>
        <w:rPr>
          <w:sz w:val="24"/>
          <w:szCs w:val="24"/>
        </w:rPr>
        <w:t xml:space="preserve"> 2013r.),</w:t>
      </w:r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ind w:firstLine="708"/>
        <w:rPr>
          <w:rFonts w:ascii="Garamond" w:eastAsia="Andale Sans UI" w:hAnsi="Garamond" w:cs="Tahoma"/>
          <w:kern w:val="3"/>
          <w:sz w:val="24"/>
          <w:szCs w:val="24"/>
          <w:lang w:val="de-DE" w:eastAsia="ja-JP" w:bidi="fa-IR"/>
        </w:rPr>
      </w:pPr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ind w:firstLine="708"/>
        <w:rPr>
          <w:rFonts w:ascii="Garamond" w:eastAsia="Andale Sans UI" w:hAnsi="Garamond" w:cs="Tahoma"/>
          <w:kern w:val="3"/>
          <w:sz w:val="24"/>
          <w:szCs w:val="24"/>
          <w:lang w:val="de-DE" w:eastAsia="ja-JP" w:bidi="fa-IR"/>
        </w:rPr>
      </w:pPr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jc w:val="center"/>
        <w:rPr>
          <w:rFonts w:ascii="Garamond" w:eastAsia="Andale Sans UI" w:hAnsi="Garamond" w:cs="Tahoma"/>
          <w:b/>
          <w:kern w:val="3"/>
          <w:sz w:val="28"/>
          <w:szCs w:val="24"/>
          <w:lang w:val="de-DE" w:eastAsia="ja-JP" w:bidi="fa-IR"/>
        </w:rPr>
      </w:pPr>
      <w:proofErr w:type="spellStart"/>
      <w:r>
        <w:rPr>
          <w:rFonts w:ascii="Garamond" w:eastAsia="Andale Sans UI" w:hAnsi="Garamond" w:cs="Tahoma"/>
          <w:b/>
          <w:kern w:val="3"/>
          <w:sz w:val="28"/>
          <w:szCs w:val="24"/>
          <w:lang w:val="de-DE" w:eastAsia="ja-JP" w:bidi="fa-IR"/>
        </w:rPr>
        <w:t>zarządzam</w:t>
      </w:r>
      <w:proofErr w:type="spellEnd"/>
      <w:r>
        <w:rPr>
          <w:rFonts w:ascii="Garamond" w:eastAsia="Andale Sans UI" w:hAnsi="Garamond" w:cs="Tahoma"/>
          <w:b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>
        <w:rPr>
          <w:rFonts w:ascii="Garamond" w:eastAsia="Andale Sans UI" w:hAnsi="Garamond" w:cs="Tahoma"/>
          <w:b/>
          <w:kern w:val="3"/>
          <w:sz w:val="28"/>
          <w:szCs w:val="24"/>
          <w:lang w:val="de-DE" w:eastAsia="ja-JP" w:bidi="fa-IR"/>
        </w:rPr>
        <w:t>co</w:t>
      </w:r>
      <w:proofErr w:type="spellEnd"/>
      <w:r>
        <w:rPr>
          <w:rFonts w:ascii="Garamond" w:eastAsia="Andale Sans UI" w:hAnsi="Garamond" w:cs="Tahoma"/>
          <w:b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>
        <w:rPr>
          <w:rFonts w:ascii="Garamond" w:eastAsia="Andale Sans UI" w:hAnsi="Garamond" w:cs="Tahoma"/>
          <w:b/>
          <w:kern w:val="3"/>
          <w:sz w:val="28"/>
          <w:szCs w:val="24"/>
          <w:lang w:val="de-DE" w:eastAsia="ja-JP" w:bidi="fa-IR"/>
        </w:rPr>
        <w:t>następuje</w:t>
      </w:r>
      <w:proofErr w:type="spellEnd"/>
      <w:r>
        <w:rPr>
          <w:rFonts w:ascii="Garamond" w:eastAsia="Andale Sans UI" w:hAnsi="Garamond" w:cs="Tahoma"/>
          <w:b/>
          <w:kern w:val="3"/>
          <w:sz w:val="28"/>
          <w:szCs w:val="24"/>
          <w:lang w:val="de-DE" w:eastAsia="ja-JP" w:bidi="fa-IR"/>
        </w:rPr>
        <w:t>:</w:t>
      </w:r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jc w:val="center"/>
        <w:rPr>
          <w:rFonts w:ascii="Garamond" w:eastAsia="Andale Sans UI" w:hAnsi="Garamond" w:cs="Tahoma"/>
          <w:b/>
          <w:kern w:val="3"/>
          <w:sz w:val="28"/>
          <w:szCs w:val="24"/>
          <w:lang w:val="de-DE" w:eastAsia="ja-JP" w:bidi="fa-IR"/>
        </w:rPr>
      </w:pPr>
    </w:p>
    <w:p w:rsidR="00572D82" w:rsidRDefault="00572D82" w:rsidP="00572D82">
      <w:pPr>
        <w:widowControl w:val="0"/>
        <w:suppressAutoHyphens/>
        <w:autoSpaceDN w:val="0"/>
        <w:spacing w:before="240" w:after="0" w:line="240" w:lineRule="auto"/>
        <w:jc w:val="center"/>
        <w:rPr>
          <w:rFonts w:ascii="Garamond" w:eastAsia="Andale Sans UI" w:hAnsi="Garamond" w:cs="Tahoma"/>
          <w:b/>
          <w:kern w:val="3"/>
          <w:sz w:val="28"/>
          <w:szCs w:val="24"/>
          <w:lang w:val="de-DE" w:eastAsia="ja-JP" w:bidi="fa-IR"/>
        </w:rPr>
      </w:pPr>
      <w:r>
        <w:rPr>
          <w:rFonts w:ascii="Garamond" w:eastAsia="Andale Sans UI" w:hAnsi="Garamond" w:cs="Tahoma"/>
          <w:b/>
          <w:kern w:val="3"/>
          <w:sz w:val="28"/>
          <w:szCs w:val="24"/>
          <w:lang w:val="de-DE" w:eastAsia="ja-JP" w:bidi="fa-IR"/>
        </w:rPr>
        <w:t>§ 1</w:t>
      </w:r>
    </w:p>
    <w:p w:rsidR="00572D82" w:rsidRDefault="00572D82" w:rsidP="00572D8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hanging="414"/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  <w:t xml:space="preserve">      Nie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  <w:t>wyrażam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umorzenie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należności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Wojkowice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względem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 p,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zamieszkałej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Wojkowicach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przy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ul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., z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tytułu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opłaty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rocznej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za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dzierżawę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gruntu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pod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ogródek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przydomowy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o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numerze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1094/6,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za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rok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2012,w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łącznej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kwocie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– </w:t>
      </w:r>
      <w:r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61,2</w:t>
      </w:r>
      <w:r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  <w:t xml:space="preserve">4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val="de-DE" w:eastAsia="ja-JP" w:bidi="fa-IR"/>
        </w:rPr>
        <w:t>zł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(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sześćdziesiąt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jeden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złotych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dwadzieścia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czetery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grosze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).</w:t>
      </w:r>
    </w:p>
    <w:p w:rsidR="00572D82" w:rsidRDefault="00572D82" w:rsidP="00572D82">
      <w:pPr>
        <w:widowControl w:val="0"/>
        <w:suppressAutoHyphens/>
        <w:autoSpaceDN w:val="0"/>
        <w:spacing w:before="240"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§ 2</w:t>
      </w:r>
    </w:p>
    <w:p w:rsidR="00572D82" w:rsidRDefault="00572D82" w:rsidP="00572D82">
      <w:pPr>
        <w:widowControl w:val="0"/>
        <w:suppressAutoHyphens/>
        <w:autoSpaceDN w:val="0"/>
        <w:spacing w:after="120" w:line="240" w:lineRule="auto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Zarządzenie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wchodzi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życie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dniem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podjęcia</w:t>
      </w:r>
      <w:proofErr w:type="spellEnd"/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rPr>
          <w:rFonts w:ascii="Garamond" w:eastAsia="Andale Sans UI" w:hAnsi="Garamond" w:cs="Tahoma"/>
          <w:kern w:val="3"/>
          <w:sz w:val="24"/>
          <w:szCs w:val="24"/>
          <w:lang w:val="de-DE" w:eastAsia="ja-JP" w:bidi="fa-IR"/>
        </w:rPr>
      </w:pPr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rPr>
          <w:rFonts w:ascii="Garamond" w:eastAsia="Andale Sans UI" w:hAnsi="Garamond" w:cs="Tahoma"/>
          <w:kern w:val="3"/>
          <w:sz w:val="24"/>
          <w:szCs w:val="24"/>
          <w:lang w:val="de-DE" w:eastAsia="ja-JP" w:bidi="fa-IR"/>
        </w:rPr>
      </w:pPr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rPr>
          <w:rFonts w:ascii="Garamond" w:eastAsia="Andale Sans UI" w:hAnsi="Garamond" w:cs="Tahoma"/>
          <w:kern w:val="3"/>
          <w:sz w:val="24"/>
          <w:szCs w:val="24"/>
          <w:lang w:val="de-DE" w:eastAsia="ja-JP" w:bidi="fa-IR"/>
        </w:rPr>
      </w:pPr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rPr>
          <w:rFonts w:ascii="Garamond" w:eastAsia="Andale Sans UI" w:hAnsi="Garamond" w:cs="Tahoma"/>
          <w:kern w:val="3"/>
          <w:sz w:val="24"/>
          <w:szCs w:val="24"/>
          <w:lang w:val="de-DE" w:eastAsia="ja-JP" w:bidi="fa-IR"/>
        </w:rPr>
      </w:pPr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rPr>
          <w:rFonts w:ascii="Garamond" w:eastAsia="Andale Sans UI" w:hAnsi="Garamond" w:cs="Tahoma"/>
          <w:kern w:val="3"/>
          <w:sz w:val="24"/>
          <w:szCs w:val="24"/>
          <w:lang w:val="de-DE" w:eastAsia="ja-JP" w:bidi="fa-IR"/>
        </w:rPr>
      </w:pPr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rPr>
          <w:rFonts w:ascii="Garamond" w:eastAsia="Andale Sans UI" w:hAnsi="Garamond" w:cs="Tahoma"/>
          <w:kern w:val="3"/>
          <w:sz w:val="24"/>
          <w:szCs w:val="24"/>
          <w:lang w:val="de-DE" w:eastAsia="ja-JP" w:bidi="fa-IR"/>
        </w:rPr>
      </w:pPr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rPr>
          <w:rFonts w:ascii="Garamond" w:eastAsia="Andale Sans UI" w:hAnsi="Garamond" w:cs="Tahoma"/>
          <w:kern w:val="3"/>
          <w:sz w:val="24"/>
          <w:szCs w:val="24"/>
          <w:lang w:val="de-DE" w:eastAsia="ja-JP" w:bidi="fa-IR"/>
        </w:rPr>
      </w:pPr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rPr>
          <w:rFonts w:ascii="Garamond" w:eastAsia="Andale Sans UI" w:hAnsi="Garamond" w:cs="Tahoma"/>
          <w:kern w:val="3"/>
          <w:sz w:val="24"/>
          <w:szCs w:val="24"/>
          <w:lang w:val="de-DE" w:eastAsia="ja-JP" w:bidi="fa-IR"/>
        </w:rPr>
      </w:pPr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rPr>
          <w:rFonts w:ascii="Garamond" w:eastAsia="Andale Sans UI" w:hAnsi="Garamond" w:cs="Tahoma"/>
          <w:kern w:val="3"/>
          <w:sz w:val="24"/>
          <w:szCs w:val="24"/>
          <w:lang w:val="de-DE" w:eastAsia="ja-JP" w:bidi="fa-IR"/>
        </w:rPr>
      </w:pPr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rPr>
          <w:rFonts w:ascii="Garamond" w:eastAsia="Andale Sans UI" w:hAnsi="Garamond" w:cs="Tahoma"/>
          <w:kern w:val="3"/>
          <w:sz w:val="24"/>
          <w:szCs w:val="24"/>
          <w:lang w:val="de-DE" w:eastAsia="ja-JP" w:bidi="fa-IR"/>
        </w:rPr>
      </w:pPr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rPr>
          <w:rFonts w:ascii="Garamond" w:eastAsia="Andale Sans UI" w:hAnsi="Garamond" w:cs="Tahoma"/>
          <w:kern w:val="3"/>
          <w:sz w:val="24"/>
          <w:szCs w:val="24"/>
          <w:lang w:val="de-DE" w:eastAsia="ja-JP" w:bidi="fa-IR"/>
        </w:rPr>
      </w:pPr>
    </w:p>
    <w:p w:rsidR="00572D82" w:rsidRDefault="00572D82" w:rsidP="00572D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ind w:right="360"/>
        <w:rPr>
          <w:rFonts w:ascii="Times New Roman" w:eastAsia="Andale Sans UI" w:hAnsi="Times New Roman" w:cs="Tahoma"/>
          <w:kern w:val="3"/>
          <w:sz w:val="18"/>
          <w:szCs w:val="18"/>
          <w:u w:val="single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18"/>
          <w:szCs w:val="18"/>
          <w:u w:val="single"/>
          <w:lang w:val="de-DE" w:eastAsia="ja-JP" w:bidi="fa-IR"/>
        </w:rPr>
        <w:t>Sporządzono</w:t>
      </w:r>
      <w:proofErr w:type="spellEnd"/>
      <w:r>
        <w:rPr>
          <w:rFonts w:ascii="Times New Roman" w:eastAsia="Andale Sans UI" w:hAnsi="Times New Roman" w:cs="Tahoma"/>
          <w:kern w:val="3"/>
          <w:sz w:val="18"/>
          <w:szCs w:val="18"/>
          <w:u w:val="single"/>
          <w:lang w:val="de-DE" w:eastAsia="ja-JP" w:bidi="fa-IR"/>
        </w:rPr>
        <w:t xml:space="preserve"> w 3 </w:t>
      </w:r>
      <w:proofErr w:type="spellStart"/>
      <w:r>
        <w:rPr>
          <w:rFonts w:ascii="Times New Roman" w:eastAsia="Andale Sans UI" w:hAnsi="Times New Roman" w:cs="Tahoma"/>
          <w:kern w:val="3"/>
          <w:sz w:val="18"/>
          <w:szCs w:val="18"/>
          <w:u w:val="single"/>
          <w:lang w:val="de-DE" w:eastAsia="ja-JP" w:bidi="fa-IR"/>
        </w:rPr>
        <w:t>egz</w:t>
      </w:r>
      <w:proofErr w:type="spellEnd"/>
      <w:r>
        <w:rPr>
          <w:rFonts w:ascii="Times New Roman" w:eastAsia="Andale Sans UI" w:hAnsi="Times New Roman" w:cs="Tahoma"/>
          <w:kern w:val="3"/>
          <w:sz w:val="18"/>
          <w:szCs w:val="18"/>
          <w:u w:val="single"/>
          <w:lang w:val="de-DE" w:eastAsia="ja-JP" w:bidi="fa-IR"/>
        </w:rPr>
        <w:t>.:</w:t>
      </w:r>
    </w:p>
    <w:p w:rsidR="00572D82" w:rsidRDefault="00572D82" w:rsidP="00572D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 xml:space="preserve">- </w:t>
      </w:r>
      <w:proofErr w:type="spellStart"/>
      <w:r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>Wnioskodawca</w:t>
      </w:r>
      <w:proofErr w:type="spellEnd"/>
      <w:r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>,</w:t>
      </w:r>
    </w:p>
    <w:p w:rsidR="00572D82" w:rsidRDefault="00572D82" w:rsidP="00572D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 xml:space="preserve">- </w:t>
      </w:r>
      <w:proofErr w:type="spellStart"/>
      <w:r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>Wydział</w:t>
      </w:r>
      <w:proofErr w:type="spellEnd"/>
      <w:r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>Administracyjno-Organizacyjny</w:t>
      </w:r>
      <w:proofErr w:type="spellEnd"/>
      <w:r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 xml:space="preserve"> UM,</w:t>
      </w:r>
    </w:p>
    <w:p w:rsidR="00572D82" w:rsidRDefault="00572D82" w:rsidP="00572D82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rPr>
          <w:rFonts w:ascii="Garamond" w:eastAsia="Andale Sans UI" w:hAnsi="Garamond" w:cs="Tahoma"/>
          <w:kern w:val="3"/>
          <w:sz w:val="16"/>
          <w:szCs w:val="16"/>
          <w:lang w:val="de-DE" w:eastAsia="ja-JP" w:bidi="fa-IR"/>
        </w:rPr>
      </w:pPr>
      <w:r>
        <w:rPr>
          <w:rFonts w:ascii="Garamond" w:eastAsia="Andale Sans UI" w:hAnsi="Garamond" w:cs="Tahoma"/>
          <w:kern w:val="3"/>
          <w:sz w:val="16"/>
          <w:szCs w:val="16"/>
          <w:lang w:val="de-DE" w:eastAsia="ja-JP" w:bidi="fa-IR"/>
        </w:rPr>
        <w:t xml:space="preserve">- </w:t>
      </w:r>
      <w:proofErr w:type="spellStart"/>
      <w:r>
        <w:rPr>
          <w:rFonts w:ascii="Garamond" w:eastAsia="Andale Sans UI" w:hAnsi="Garamond" w:cs="Tahoma"/>
          <w:kern w:val="3"/>
          <w:sz w:val="16"/>
          <w:szCs w:val="16"/>
          <w:lang w:val="de-DE" w:eastAsia="ja-JP" w:bidi="fa-IR"/>
        </w:rPr>
        <w:t>Wydział</w:t>
      </w:r>
      <w:proofErr w:type="spellEnd"/>
      <w:r>
        <w:rPr>
          <w:rFonts w:ascii="Garamond" w:eastAsia="Andale Sans UI" w:hAnsi="Garamond" w:cs="Tahoma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>
        <w:rPr>
          <w:rFonts w:ascii="Garamond" w:eastAsia="Andale Sans UI" w:hAnsi="Garamond" w:cs="Tahoma"/>
          <w:kern w:val="3"/>
          <w:sz w:val="16"/>
          <w:szCs w:val="16"/>
          <w:lang w:val="de-DE" w:eastAsia="ja-JP" w:bidi="fa-IR"/>
        </w:rPr>
        <w:t>Finansowy</w:t>
      </w:r>
      <w:proofErr w:type="spellEnd"/>
      <w:r>
        <w:rPr>
          <w:rFonts w:ascii="Garamond" w:eastAsia="Andale Sans UI" w:hAnsi="Garamond" w:cs="Tahoma"/>
          <w:kern w:val="3"/>
          <w:sz w:val="16"/>
          <w:szCs w:val="16"/>
          <w:lang w:val="de-DE" w:eastAsia="ja-JP" w:bidi="fa-IR"/>
        </w:rPr>
        <w:t xml:space="preserve"> UM.</w:t>
      </w:r>
    </w:p>
    <w:p w:rsidR="00572D82" w:rsidRDefault="00572D82" w:rsidP="00572D82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72D82" w:rsidRDefault="00572D82" w:rsidP="00572D82"/>
    <w:p w:rsidR="00450CD4" w:rsidRDefault="00450CD4">
      <w:bookmarkStart w:id="0" w:name="_GoBack"/>
      <w:bookmarkEnd w:id="0"/>
    </w:p>
    <w:sectPr w:rsidR="0045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5F"/>
    <w:rsid w:val="00450CD4"/>
    <w:rsid w:val="00572D82"/>
    <w:rsid w:val="0074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72150-13C4-4FDB-A293-DFAF8514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indent">
    <w:name w:val="Text body indent"/>
    <w:basedOn w:val="Normalny"/>
    <w:rsid w:val="00572D82"/>
    <w:pPr>
      <w:widowControl w:val="0"/>
      <w:suppressAutoHyphens/>
      <w:autoSpaceDN w:val="0"/>
      <w:spacing w:after="120" w:line="240" w:lineRule="auto"/>
      <w:ind w:left="283"/>
      <w:jc w:val="both"/>
    </w:pPr>
    <w:rPr>
      <w:rFonts w:ascii="Garamond" w:eastAsia="Andale Sans UI" w:hAnsi="Garamond" w:cs="Tahoma"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2015-06-02T11:33:00Z</dcterms:created>
  <dcterms:modified xsi:type="dcterms:W3CDTF">2015-06-02T11:33:00Z</dcterms:modified>
</cp:coreProperties>
</file>