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BF5" w:rsidRDefault="00D56740">
      <w:pPr>
        <w:rPr>
          <w:rFonts w:ascii="Times New Roman" w:hAnsi="Times New Roman"/>
          <w:sz w:val="24"/>
          <w:szCs w:val="24"/>
        </w:rPr>
      </w:pPr>
      <w:bookmarkStart w:id="0" w:name="_GoBack"/>
      <w:bookmarkEnd w:id="0"/>
      <w:r>
        <w:rPr>
          <w:rFonts w:ascii="Times New Roman" w:hAnsi="Times New Roman"/>
          <w:sz w:val="24"/>
          <w:szCs w:val="24"/>
        </w:rPr>
        <w:t>Numer identyfikacyjny postępowania: ZP/WWK/B/13/2014</w:t>
      </w:r>
    </w:p>
    <w:p w:rsidR="006F1BF5" w:rsidRDefault="006F1BF5">
      <w:pPr>
        <w:rPr>
          <w:rFonts w:ascii="Times New Roman" w:hAnsi="Times New Roman"/>
          <w:sz w:val="24"/>
          <w:szCs w:val="24"/>
        </w:rPr>
      </w:pPr>
    </w:p>
    <w:p w:rsidR="006F1BF5" w:rsidRDefault="006F1BF5">
      <w:pPr>
        <w:rPr>
          <w:rFonts w:ascii="Times New Roman" w:hAnsi="Times New Roman"/>
          <w:sz w:val="24"/>
          <w:szCs w:val="24"/>
        </w:rPr>
      </w:pPr>
    </w:p>
    <w:p w:rsidR="006F1BF5" w:rsidRDefault="00D56740">
      <w:pPr>
        <w:jc w:val="center"/>
        <w:rPr>
          <w:rFonts w:ascii="Times New Roman" w:hAnsi="Times New Roman"/>
          <w:b/>
          <w:sz w:val="24"/>
          <w:szCs w:val="24"/>
        </w:rPr>
      </w:pPr>
      <w:r>
        <w:rPr>
          <w:rFonts w:ascii="Times New Roman" w:hAnsi="Times New Roman"/>
          <w:b/>
          <w:sz w:val="24"/>
          <w:szCs w:val="24"/>
        </w:rPr>
        <w:t>UMOWA  Nr …………….</w:t>
      </w:r>
    </w:p>
    <w:p w:rsidR="006F1BF5" w:rsidRDefault="00D56740">
      <w:pPr>
        <w:jc w:val="center"/>
        <w:rPr>
          <w:rFonts w:ascii="Times New Roman" w:hAnsi="Times New Roman"/>
          <w:b/>
          <w:sz w:val="24"/>
          <w:szCs w:val="24"/>
        </w:rPr>
      </w:pPr>
      <w:r>
        <w:rPr>
          <w:rFonts w:ascii="Times New Roman" w:hAnsi="Times New Roman"/>
          <w:b/>
          <w:sz w:val="24"/>
          <w:szCs w:val="24"/>
        </w:rPr>
        <w:t>o roboty budowlane</w:t>
      </w:r>
    </w:p>
    <w:p w:rsidR="006F1BF5" w:rsidRDefault="00D56740">
      <w:pPr>
        <w:rPr>
          <w:rFonts w:ascii="Times New Roman" w:hAnsi="Times New Roman"/>
          <w:sz w:val="24"/>
          <w:szCs w:val="24"/>
        </w:rPr>
      </w:pPr>
      <w:r>
        <w:rPr>
          <w:rFonts w:ascii="Times New Roman" w:hAnsi="Times New Roman"/>
          <w:sz w:val="24"/>
          <w:szCs w:val="24"/>
        </w:rPr>
        <w:t xml:space="preserve">        </w:t>
      </w:r>
    </w:p>
    <w:p w:rsidR="006F1BF5" w:rsidRDefault="00D56740">
      <w:pPr>
        <w:jc w:val="center"/>
        <w:rPr>
          <w:rFonts w:ascii="Times New Roman" w:hAnsi="Times New Roman"/>
          <w:sz w:val="24"/>
          <w:szCs w:val="24"/>
        </w:rPr>
      </w:pPr>
      <w:r>
        <w:rPr>
          <w:rFonts w:ascii="Times New Roman" w:hAnsi="Times New Roman"/>
          <w:sz w:val="24"/>
          <w:szCs w:val="24"/>
        </w:rPr>
        <w:t>W dniu ..................2014 r. w Wojkowicach pomiędzy:</w:t>
      </w:r>
    </w:p>
    <w:p w:rsidR="006F1BF5" w:rsidRDefault="006F1BF5">
      <w:pPr>
        <w:rPr>
          <w:rFonts w:ascii="Times New Roman" w:hAnsi="Times New Roman"/>
          <w:sz w:val="24"/>
          <w:szCs w:val="24"/>
        </w:rPr>
      </w:pPr>
    </w:p>
    <w:p w:rsidR="006F1BF5" w:rsidRDefault="00D56740">
      <w:r>
        <w:rPr>
          <w:rFonts w:ascii="Times New Roman" w:hAnsi="Times New Roman"/>
          <w:b/>
          <w:sz w:val="24"/>
          <w:szCs w:val="24"/>
        </w:rPr>
        <w:t>Gminą Wojkowice</w:t>
      </w:r>
      <w:r>
        <w:rPr>
          <w:rFonts w:ascii="Times New Roman" w:hAnsi="Times New Roman"/>
          <w:sz w:val="24"/>
          <w:szCs w:val="24"/>
        </w:rPr>
        <w:t xml:space="preserve"> z siedzibą w Wojkowicach przy ulicy Jana III Sobieskiego 290a, NIP: 625-24-49-323, REGON: 276257541 reprezentowaną przez:</w:t>
      </w:r>
    </w:p>
    <w:p w:rsidR="006F1BF5" w:rsidRDefault="006F1BF5">
      <w:pPr>
        <w:rPr>
          <w:rFonts w:ascii="Times New Roman" w:hAnsi="Times New Roman"/>
          <w:sz w:val="24"/>
          <w:szCs w:val="24"/>
        </w:rPr>
      </w:pPr>
    </w:p>
    <w:p w:rsidR="006F1BF5" w:rsidRDefault="00D56740">
      <w:pPr>
        <w:rPr>
          <w:rFonts w:ascii="Times New Roman" w:hAnsi="Times New Roman"/>
          <w:sz w:val="24"/>
          <w:szCs w:val="24"/>
        </w:rPr>
      </w:pPr>
      <w:r>
        <w:rPr>
          <w:rFonts w:ascii="Times New Roman" w:hAnsi="Times New Roman"/>
          <w:sz w:val="24"/>
          <w:szCs w:val="24"/>
        </w:rPr>
        <w:t xml:space="preserve">Burmistrza Miasta Wojkowice </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Zofię Gajdzik</w:t>
      </w:r>
    </w:p>
    <w:p w:rsidR="006F1BF5" w:rsidRDefault="00D56740">
      <w:pPr>
        <w:rPr>
          <w:rFonts w:ascii="Times New Roman" w:hAnsi="Times New Roman"/>
          <w:sz w:val="24"/>
          <w:szCs w:val="24"/>
        </w:rPr>
      </w:pPr>
      <w:r>
        <w:rPr>
          <w:rFonts w:ascii="Times New Roman" w:hAnsi="Times New Roman"/>
          <w:sz w:val="24"/>
          <w:szCs w:val="24"/>
        </w:rPr>
        <w:t xml:space="preserve">przy kontrasygnacie Skarbnika Miasta </w:t>
      </w:r>
      <w:r>
        <w:rPr>
          <w:rFonts w:ascii="Times New Roman" w:hAnsi="Times New Roman"/>
          <w:sz w:val="24"/>
          <w:szCs w:val="24"/>
        </w:rPr>
        <w:tab/>
        <w:t xml:space="preserve">- </w:t>
      </w:r>
      <w:r>
        <w:rPr>
          <w:rFonts w:ascii="Times New Roman" w:hAnsi="Times New Roman"/>
          <w:sz w:val="24"/>
          <w:szCs w:val="24"/>
        </w:rPr>
        <w:tab/>
        <w:t>Marka Skrobka,</w:t>
      </w:r>
    </w:p>
    <w:p w:rsidR="006F1BF5" w:rsidRDefault="006F1BF5">
      <w:pPr>
        <w:rPr>
          <w:rFonts w:ascii="Times New Roman" w:hAnsi="Times New Roman"/>
          <w:sz w:val="24"/>
          <w:szCs w:val="24"/>
        </w:rPr>
      </w:pPr>
    </w:p>
    <w:p w:rsidR="006F1BF5" w:rsidRDefault="00D56740">
      <w:r>
        <w:rPr>
          <w:rFonts w:ascii="Times New Roman" w:hAnsi="Times New Roman"/>
          <w:sz w:val="24"/>
          <w:szCs w:val="24"/>
        </w:rPr>
        <w:t xml:space="preserve">zwaną dalej </w:t>
      </w:r>
      <w:r>
        <w:rPr>
          <w:rFonts w:ascii="Times New Roman" w:hAnsi="Times New Roman"/>
          <w:b/>
          <w:sz w:val="24"/>
          <w:szCs w:val="24"/>
        </w:rPr>
        <w:t>„Zamawiającym”</w:t>
      </w:r>
    </w:p>
    <w:p w:rsidR="006F1BF5" w:rsidRDefault="006F1BF5">
      <w:pPr>
        <w:rPr>
          <w:rFonts w:ascii="Times New Roman" w:hAnsi="Times New Roman"/>
          <w:sz w:val="24"/>
          <w:szCs w:val="24"/>
        </w:rPr>
      </w:pPr>
    </w:p>
    <w:p w:rsidR="006F1BF5" w:rsidRDefault="00D56740">
      <w:pPr>
        <w:rPr>
          <w:rFonts w:ascii="Times New Roman" w:hAnsi="Times New Roman"/>
          <w:sz w:val="24"/>
          <w:szCs w:val="24"/>
        </w:rPr>
      </w:pPr>
      <w:r>
        <w:rPr>
          <w:rFonts w:ascii="Times New Roman" w:hAnsi="Times New Roman"/>
          <w:sz w:val="24"/>
          <w:szCs w:val="24"/>
        </w:rPr>
        <w:t xml:space="preserve">a   </w:t>
      </w:r>
    </w:p>
    <w:p w:rsidR="006F1BF5" w:rsidRDefault="00D56740">
      <w:pPr>
        <w:rPr>
          <w:rFonts w:ascii="Times New Roman" w:hAnsi="Times New Roman"/>
          <w:sz w:val="24"/>
          <w:szCs w:val="24"/>
        </w:rPr>
      </w:pPr>
      <w:r>
        <w:rPr>
          <w:rFonts w:ascii="Times New Roman" w:hAnsi="Times New Roman"/>
          <w:sz w:val="24"/>
          <w:szCs w:val="24"/>
        </w:rPr>
        <w:t>……………………………………………………………………………………………………………………………………….</w:t>
      </w:r>
    </w:p>
    <w:p w:rsidR="006F1BF5" w:rsidRDefault="00D56740">
      <w:pPr>
        <w:rPr>
          <w:rFonts w:ascii="Times New Roman" w:hAnsi="Times New Roman"/>
          <w:sz w:val="24"/>
          <w:szCs w:val="24"/>
        </w:rPr>
      </w:pPr>
      <w:r>
        <w:rPr>
          <w:rFonts w:ascii="Times New Roman" w:hAnsi="Times New Roman"/>
          <w:sz w:val="24"/>
          <w:szCs w:val="24"/>
        </w:rPr>
        <w:lastRenderedPageBreak/>
        <w:t>z siedzibą w …………………… przy ul…………………………………, NIP………….., Regon ……………….., reprezentowanym przez:</w:t>
      </w:r>
    </w:p>
    <w:p w:rsidR="006F1BF5" w:rsidRDefault="00D56740">
      <w:pPr>
        <w:rPr>
          <w:rFonts w:ascii="Times New Roman" w:hAnsi="Times New Roman"/>
          <w:sz w:val="24"/>
          <w:szCs w:val="24"/>
        </w:rPr>
      </w:pPr>
      <w:r>
        <w:rPr>
          <w:rFonts w:ascii="Times New Roman" w:hAnsi="Times New Roman"/>
          <w:sz w:val="24"/>
          <w:szCs w:val="24"/>
        </w:rPr>
        <w:t>…………………………………….…………..</w:t>
      </w:r>
    </w:p>
    <w:p w:rsidR="006F1BF5" w:rsidRDefault="00D56740">
      <w:r>
        <w:rPr>
          <w:rFonts w:ascii="Times New Roman" w:hAnsi="Times New Roman"/>
          <w:sz w:val="24"/>
          <w:szCs w:val="24"/>
        </w:rPr>
        <w:t xml:space="preserve">zwanym dalej </w:t>
      </w:r>
      <w:r>
        <w:rPr>
          <w:rFonts w:ascii="Times New Roman" w:hAnsi="Times New Roman"/>
          <w:b/>
          <w:sz w:val="24"/>
          <w:szCs w:val="24"/>
        </w:rPr>
        <w:t>„Wykonawcą”</w:t>
      </w:r>
    </w:p>
    <w:p w:rsidR="006F1BF5" w:rsidRDefault="006F1BF5">
      <w:pPr>
        <w:rPr>
          <w:rFonts w:ascii="Times New Roman" w:hAnsi="Times New Roman"/>
          <w:sz w:val="24"/>
          <w:szCs w:val="24"/>
        </w:rPr>
      </w:pPr>
    </w:p>
    <w:p w:rsidR="006F1BF5" w:rsidRDefault="00D56740">
      <w:pPr>
        <w:pStyle w:val="Standard"/>
        <w:spacing w:line="100" w:lineRule="atLeast"/>
        <w:jc w:val="both"/>
      </w:pPr>
      <w:r>
        <w:rPr>
          <w:sz w:val="24"/>
          <w:szCs w:val="24"/>
        </w:rPr>
        <w:t>zawarta została, w trybie przepisów ustawy Prawo zamówień publicznych, zwaną dalej ustawą, w wyniku przeprowadzonego przetargu nieograniczonego ogłoszonego w Biuletynie Zamówień Publicznych Nr ..................... z  dnia ...................2014 r. i wyboru oferty złożonej przez Wykonawcę, umowa następującej treści:</w:t>
      </w:r>
    </w:p>
    <w:p w:rsidR="006F1BF5" w:rsidRDefault="006F1BF5">
      <w:pPr>
        <w:rPr>
          <w:rFonts w:ascii="Times New Roman" w:hAnsi="Times New Roman"/>
          <w:sz w:val="24"/>
          <w:szCs w:val="24"/>
        </w:rPr>
      </w:pPr>
    </w:p>
    <w:p w:rsidR="006F1BF5" w:rsidRDefault="006F1BF5">
      <w:pPr>
        <w:rPr>
          <w:rFonts w:ascii="Times New Roman" w:hAnsi="Times New Roman"/>
          <w:sz w:val="24"/>
          <w:szCs w:val="24"/>
        </w:rPr>
      </w:pPr>
    </w:p>
    <w:p w:rsidR="006F1BF5" w:rsidRDefault="00D56740">
      <w:pPr>
        <w:jc w:val="center"/>
        <w:rPr>
          <w:rFonts w:ascii="Times New Roman" w:hAnsi="Times New Roman"/>
          <w:b/>
          <w:sz w:val="24"/>
          <w:szCs w:val="24"/>
        </w:rPr>
      </w:pPr>
      <w:r>
        <w:rPr>
          <w:rFonts w:ascii="Times New Roman" w:hAnsi="Times New Roman"/>
          <w:b/>
          <w:sz w:val="24"/>
          <w:szCs w:val="24"/>
        </w:rPr>
        <w:t>§ 1</w:t>
      </w:r>
    </w:p>
    <w:p w:rsidR="006F1BF5" w:rsidRDefault="00D56740">
      <w:pPr>
        <w:jc w:val="center"/>
        <w:rPr>
          <w:rFonts w:ascii="Times New Roman" w:hAnsi="Times New Roman"/>
          <w:b/>
          <w:sz w:val="24"/>
          <w:szCs w:val="24"/>
        </w:rPr>
      </w:pPr>
      <w:r>
        <w:rPr>
          <w:rFonts w:ascii="Times New Roman" w:hAnsi="Times New Roman"/>
          <w:b/>
          <w:sz w:val="24"/>
          <w:szCs w:val="24"/>
        </w:rPr>
        <w:t>Przedmiot umowy</w:t>
      </w:r>
    </w:p>
    <w:p w:rsidR="006F1BF5" w:rsidRDefault="006F1BF5">
      <w:pPr>
        <w:jc w:val="center"/>
        <w:rPr>
          <w:rFonts w:ascii="Times New Roman" w:hAnsi="Times New Roman"/>
          <w:b/>
          <w:sz w:val="24"/>
          <w:szCs w:val="24"/>
        </w:rPr>
      </w:pPr>
    </w:p>
    <w:p w:rsidR="006F1BF5" w:rsidRDefault="00D56740">
      <w:pPr>
        <w:pStyle w:val="Akapitzlist"/>
        <w:numPr>
          <w:ilvl w:val="0"/>
          <w:numId w:val="2"/>
        </w:numPr>
        <w:spacing w:after="0" w:line="240" w:lineRule="auto"/>
        <w:ind w:left="425" w:hanging="425"/>
        <w:jc w:val="both"/>
      </w:pPr>
      <w:r>
        <w:rPr>
          <w:rFonts w:ascii="Times New Roman" w:hAnsi="Times New Roman"/>
          <w:sz w:val="24"/>
          <w:szCs w:val="24"/>
        </w:rPr>
        <w:t xml:space="preserve">Zamawiający </w:t>
      </w:r>
      <w:r>
        <w:rPr>
          <w:rFonts w:ascii="Times New Roman" w:hAnsi="Times New Roman"/>
          <w:color w:val="000000"/>
          <w:sz w:val="24"/>
          <w:szCs w:val="24"/>
        </w:rPr>
        <w:t>powierza</w:t>
      </w:r>
      <w:r>
        <w:rPr>
          <w:rFonts w:ascii="Times New Roman" w:hAnsi="Times New Roman"/>
          <w:sz w:val="24"/>
          <w:szCs w:val="24"/>
        </w:rPr>
        <w:t xml:space="preserve">, a Wykonawca przyjmuje do wykonania roboty budowlane, dotyczące realizowanego zadania pod nazwą </w:t>
      </w:r>
      <w:r>
        <w:rPr>
          <w:rFonts w:ascii="Times New Roman" w:hAnsi="Times New Roman"/>
          <w:b/>
          <w:i/>
          <w:color w:val="000000"/>
          <w:sz w:val="24"/>
          <w:szCs w:val="24"/>
        </w:rPr>
        <w:t>„</w:t>
      </w:r>
      <w:r>
        <w:rPr>
          <w:rFonts w:ascii="Times New Roman" w:hAnsi="Times New Roman"/>
          <w:b/>
          <w:bCs/>
          <w:i/>
          <w:sz w:val="24"/>
          <w:szCs w:val="24"/>
        </w:rPr>
        <w:t>Budowa przepompowni ścieków sanitarnych na działce 318/3 w Wojkowicach przy ulicy Fitelberga”</w:t>
      </w:r>
      <w:r>
        <w:rPr>
          <w:rFonts w:ascii="Times New Roman" w:hAnsi="Times New Roman"/>
          <w:bCs/>
          <w:sz w:val="24"/>
          <w:szCs w:val="24"/>
        </w:rPr>
        <w:t xml:space="preserve"> </w:t>
      </w:r>
      <w:r>
        <w:rPr>
          <w:rFonts w:ascii="Times New Roman" w:hAnsi="Times New Roman"/>
          <w:sz w:val="24"/>
          <w:szCs w:val="24"/>
        </w:rPr>
        <w:t>(dalej „</w:t>
      </w:r>
      <w:r>
        <w:rPr>
          <w:rFonts w:ascii="Times New Roman" w:hAnsi="Times New Roman"/>
          <w:b/>
          <w:sz w:val="24"/>
          <w:szCs w:val="24"/>
          <w:u w:val="single"/>
        </w:rPr>
        <w:t>roboty</w:t>
      </w:r>
      <w:r>
        <w:rPr>
          <w:rFonts w:ascii="Times New Roman" w:hAnsi="Times New Roman"/>
          <w:sz w:val="24"/>
          <w:szCs w:val="24"/>
        </w:rPr>
        <w:t>”), które stanowią integralną część realizowanego projektu pn. „Budowa kanalizacji oraz przebudowa wodociągu w ulicy Fitelberga w Wojkowicach”.</w:t>
      </w:r>
    </w:p>
    <w:p w:rsidR="006F1BF5" w:rsidRDefault="00D56740">
      <w:pPr>
        <w:numPr>
          <w:ilvl w:val="0"/>
          <w:numId w:val="2"/>
        </w:numPr>
        <w:ind w:left="425" w:hanging="425"/>
        <w:rPr>
          <w:rFonts w:ascii="Times New Roman" w:hAnsi="Times New Roman"/>
          <w:sz w:val="24"/>
          <w:szCs w:val="24"/>
        </w:rPr>
      </w:pPr>
      <w:r>
        <w:rPr>
          <w:rFonts w:ascii="Times New Roman" w:hAnsi="Times New Roman"/>
          <w:sz w:val="24"/>
          <w:szCs w:val="24"/>
        </w:rPr>
        <w:t>Szczegółowy zakres robót określają umowa i wymienione poniżej dokumenty, stanowiące integralną część umowy:</w:t>
      </w:r>
    </w:p>
    <w:p w:rsidR="006F1BF5" w:rsidRDefault="00D56740">
      <w:pPr>
        <w:pStyle w:val="Standard"/>
        <w:numPr>
          <w:ilvl w:val="0"/>
          <w:numId w:val="3"/>
        </w:numPr>
        <w:spacing w:line="100" w:lineRule="atLeast"/>
        <w:ind w:hanging="294"/>
        <w:jc w:val="both"/>
      </w:pPr>
      <w:r>
        <w:rPr>
          <w:sz w:val="24"/>
          <w:szCs w:val="24"/>
        </w:rPr>
        <w:lastRenderedPageBreak/>
        <w:t>SIWZ</w:t>
      </w:r>
      <w:r>
        <w:rPr>
          <w:color w:val="000000"/>
          <w:sz w:val="24"/>
          <w:szCs w:val="24"/>
        </w:rPr>
        <w:t xml:space="preserve"> wraz z załącznikami, udostępnionymi przez Zamawiającego w toku postępowania </w:t>
      </w:r>
      <w:r>
        <w:rPr>
          <w:sz w:val="24"/>
          <w:szCs w:val="24"/>
        </w:rPr>
        <w:t>o udzielenie zamówienia publicznego:</w:t>
      </w:r>
    </w:p>
    <w:p w:rsidR="006F1BF5" w:rsidRDefault="00D56740">
      <w:pPr>
        <w:pStyle w:val="Standard"/>
        <w:spacing w:line="100" w:lineRule="atLeast"/>
        <w:ind w:left="360" w:firstLine="348"/>
      </w:pPr>
      <w:r>
        <w:rPr>
          <w:sz w:val="24"/>
          <w:szCs w:val="24"/>
        </w:rPr>
        <w:t>- projekt budowlano - wykonawczy</w:t>
      </w:r>
      <w:r>
        <w:rPr>
          <w:color w:val="000000"/>
          <w:sz w:val="24"/>
          <w:szCs w:val="24"/>
        </w:rPr>
        <w:t>;</w:t>
      </w:r>
    </w:p>
    <w:p w:rsidR="006F1BF5" w:rsidRDefault="00D56740">
      <w:pPr>
        <w:pStyle w:val="Standard"/>
        <w:spacing w:line="100" w:lineRule="atLeast"/>
        <w:ind w:left="360" w:firstLine="348"/>
        <w:jc w:val="both"/>
        <w:rPr>
          <w:sz w:val="24"/>
          <w:szCs w:val="24"/>
        </w:rPr>
      </w:pPr>
      <w:r>
        <w:rPr>
          <w:sz w:val="24"/>
          <w:szCs w:val="24"/>
        </w:rPr>
        <w:t xml:space="preserve">- specyfikacja techniczna wykonania i odbioru robót, </w:t>
      </w:r>
    </w:p>
    <w:p w:rsidR="006F1BF5" w:rsidRDefault="00D56740">
      <w:pPr>
        <w:pStyle w:val="Standard"/>
        <w:spacing w:line="100" w:lineRule="atLeast"/>
        <w:ind w:left="360" w:firstLine="66"/>
        <w:jc w:val="both"/>
      </w:pPr>
      <w:r>
        <w:rPr>
          <w:sz w:val="24"/>
          <w:szCs w:val="24"/>
        </w:rPr>
        <w:t>b) Oferta wykonawcy</w:t>
      </w:r>
      <w:r>
        <w:rPr>
          <w:color w:val="000000"/>
          <w:sz w:val="24"/>
          <w:szCs w:val="24"/>
        </w:rPr>
        <w:t>, złożona w toku postępowania o udzielenie zamówienia publicznego.</w:t>
      </w:r>
    </w:p>
    <w:p w:rsidR="006F1BF5" w:rsidRDefault="00D56740">
      <w:pPr>
        <w:ind w:left="786"/>
        <w:rPr>
          <w:rFonts w:ascii="Times New Roman" w:hAnsi="Times New Roman"/>
          <w:sz w:val="24"/>
          <w:szCs w:val="24"/>
        </w:rPr>
      </w:pPr>
      <w:r>
        <w:rPr>
          <w:rFonts w:ascii="Times New Roman" w:hAnsi="Times New Roman"/>
          <w:sz w:val="24"/>
          <w:szCs w:val="24"/>
        </w:rPr>
        <w:t>.</w:t>
      </w:r>
    </w:p>
    <w:p w:rsidR="006F1BF5" w:rsidRDefault="006F1BF5">
      <w:pPr>
        <w:ind w:left="426"/>
        <w:rPr>
          <w:rFonts w:ascii="Times New Roman" w:hAnsi="Times New Roman"/>
          <w:sz w:val="24"/>
          <w:szCs w:val="24"/>
        </w:rPr>
      </w:pPr>
    </w:p>
    <w:p w:rsidR="006F1BF5" w:rsidRDefault="006F1BF5">
      <w:pPr>
        <w:ind w:left="426"/>
        <w:rPr>
          <w:rFonts w:ascii="Times New Roman" w:hAnsi="Times New Roman"/>
          <w:sz w:val="24"/>
          <w:szCs w:val="24"/>
        </w:rPr>
      </w:pPr>
    </w:p>
    <w:p w:rsidR="006F1BF5" w:rsidRDefault="006F1BF5">
      <w:pPr>
        <w:ind w:left="426"/>
        <w:rPr>
          <w:rFonts w:ascii="Times New Roman" w:hAnsi="Times New Roman"/>
          <w:sz w:val="24"/>
          <w:szCs w:val="24"/>
        </w:rPr>
      </w:pPr>
    </w:p>
    <w:p w:rsidR="006F1BF5" w:rsidRDefault="006F1BF5">
      <w:pPr>
        <w:ind w:left="426"/>
        <w:rPr>
          <w:rFonts w:ascii="Times New Roman" w:hAnsi="Times New Roman"/>
          <w:sz w:val="24"/>
          <w:szCs w:val="24"/>
        </w:rPr>
      </w:pPr>
    </w:p>
    <w:p w:rsidR="006F1BF5" w:rsidRDefault="00D56740">
      <w:pPr>
        <w:jc w:val="center"/>
        <w:rPr>
          <w:rFonts w:ascii="Times New Roman" w:hAnsi="Times New Roman"/>
          <w:b/>
          <w:sz w:val="24"/>
          <w:szCs w:val="24"/>
        </w:rPr>
      </w:pPr>
      <w:r>
        <w:rPr>
          <w:rFonts w:ascii="Times New Roman" w:hAnsi="Times New Roman"/>
          <w:b/>
          <w:sz w:val="24"/>
          <w:szCs w:val="24"/>
        </w:rPr>
        <w:t>§ 2</w:t>
      </w:r>
    </w:p>
    <w:p w:rsidR="006F1BF5" w:rsidRDefault="00D56740">
      <w:pPr>
        <w:jc w:val="center"/>
        <w:rPr>
          <w:rFonts w:ascii="Times New Roman" w:hAnsi="Times New Roman"/>
          <w:b/>
          <w:sz w:val="24"/>
          <w:szCs w:val="24"/>
        </w:rPr>
      </w:pPr>
      <w:r>
        <w:rPr>
          <w:rFonts w:ascii="Times New Roman" w:hAnsi="Times New Roman"/>
          <w:b/>
          <w:sz w:val="24"/>
          <w:szCs w:val="24"/>
        </w:rPr>
        <w:t>Zakres rzeczowy przedmiotu umowy</w:t>
      </w:r>
    </w:p>
    <w:p w:rsidR="006F1BF5" w:rsidRDefault="00D56740">
      <w:pPr>
        <w:numPr>
          <w:ilvl w:val="0"/>
          <w:numId w:val="4"/>
        </w:numPr>
        <w:ind w:left="426" w:hanging="426"/>
        <w:rPr>
          <w:rFonts w:ascii="Times New Roman" w:hAnsi="Times New Roman"/>
          <w:sz w:val="24"/>
          <w:szCs w:val="24"/>
        </w:rPr>
      </w:pPr>
      <w:r>
        <w:rPr>
          <w:rFonts w:ascii="Times New Roman" w:hAnsi="Times New Roman"/>
          <w:sz w:val="24"/>
          <w:szCs w:val="24"/>
        </w:rPr>
        <w:t>Wykonawca oświadcza, że zapoznał się  z  dokumentacją  projektową  budowy i że  jest  ona pod względem  treści  i  zakresu  kompletna oraz  nie zawiera  błędów  i  wad  dających  się  wykryć  przy  zachowaniu  należytej  staranności, stanowi podstawę do realizacji przedmiotu umowy.</w:t>
      </w:r>
    </w:p>
    <w:p w:rsidR="006F1BF5" w:rsidRDefault="00D56740">
      <w:pPr>
        <w:numPr>
          <w:ilvl w:val="0"/>
          <w:numId w:val="4"/>
        </w:numPr>
        <w:ind w:left="426" w:hanging="426"/>
        <w:rPr>
          <w:rFonts w:ascii="Times New Roman" w:hAnsi="Times New Roman"/>
          <w:sz w:val="24"/>
          <w:szCs w:val="24"/>
        </w:rPr>
      </w:pPr>
      <w:r>
        <w:rPr>
          <w:rFonts w:ascii="Times New Roman" w:hAnsi="Times New Roman"/>
          <w:sz w:val="24"/>
          <w:szCs w:val="24"/>
        </w:rPr>
        <w:t xml:space="preserve">Zakres rzeczowy przedmiotu umowy obejmuje: </w:t>
      </w:r>
    </w:p>
    <w:p w:rsidR="006F1BF5" w:rsidRDefault="00D56740">
      <w:pPr>
        <w:numPr>
          <w:ilvl w:val="0"/>
          <w:numId w:val="5"/>
        </w:numPr>
        <w:rPr>
          <w:rFonts w:ascii="Times New Roman" w:hAnsi="Times New Roman"/>
          <w:sz w:val="24"/>
          <w:szCs w:val="24"/>
        </w:rPr>
      </w:pPr>
      <w:r>
        <w:rPr>
          <w:rFonts w:ascii="Times New Roman" w:hAnsi="Times New Roman"/>
          <w:sz w:val="24"/>
          <w:szCs w:val="24"/>
        </w:rPr>
        <w:t xml:space="preserve">wykonanie wszelkich robót związanych z zagospodarowaniem placu budowy, </w:t>
      </w:r>
    </w:p>
    <w:p w:rsidR="006F1BF5" w:rsidRDefault="00D56740">
      <w:pPr>
        <w:numPr>
          <w:ilvl w:val="0"/>
          <w:numId w:val="5"/>
        </w:numPr>
        <w:rPr>
          <w:rFonts w:ascii="Times New Roman" w:hAnsi="Times New Roman"/>
          <w:sz w:val="24"/>
          <w:szCs w:val="24"/>
        </w:rPr>
      </w:pPr>
      <w:r>
        <w:rPr>
          <w:rFonts w:ascii="Times New Roman" w:hAnsi="Times New Roman"/>
          <w:sz w:val="24"/>
          <w:szCs w:val="24"/>
        </w:rPr>
        <w:t xml:space="preserve">organizację  i  koordynację  całego  procesu  budowlanego  w  ramach  wykonawstwa        inwestycji, </w:t>
      </w:r>
    </w:p>
    <w:p w:rsidR="006F1BF5" w:rsidRDefault="00D56740">
      <w:pPr>
        <w:numPr>
          <w:ilvl w:val="0"/>
          <w:numId w:val="5"/>
        </w:numPr>
        <w:rPr>
          <w:rFonts w:ascii="Times New Roman" w:hAnsi="Times New Roman"/>
          <w:sz w:val="24"/>
          <w:szCs w:val="24"/>
        </w:rPr>
      </w:pPr>
      <w:r>
        <w:rPr>
          <w:rFonts w:ascii="Times New Roman" w:hAnsi="Times New Roman"/>
          <w:sz w:val="24"/>
          <w:szCs w:val="24"/>
        </w:rPr>
        <w:lastRenderedPageBreak/>
        <w:t xml:space="preserve">wykonanie  wszelkich  czynności  związanych  z  przekazaniem  obiektu  do  użytkowani wskazanemu  przez  Zamawiającego  użytkownikowi,  wykonanie  dokumentacji powykonawczej,  </w:t>
      </w:r>
    </w:p>
    <w:p w:rsidR="006F1BF5" w:rsidRDefault="00D56740">
      <w:pPr>
        <w:numPr>
          <w:ilvl w:val="0"/>
          <w:numId w:val="5"/>
        </w:numPr>
        <w:rPr>
          <w:rFonts w:ascii="Times New Roman" w:hAnsi="Times New Roman"/>
          <w:sz w:val="24"/>
          <w:szCs w:val="24"/>
        </w:rPr>
      </w:pPr>
      <w:r>
        <w:rPr>
          <w:rFonts w:ascii="Times New Roman" w:hAnsi="Times New Roman"/>
          <w:sz w:val="24"/>
          <w:szCs w:val="24"/>
        </w:rPr>
        <w:t>wykonanie  wszelkich  robót  związanych  z  likwidacją  placu  budowy  i  jego zaplecza   po zakończeniu  robót  oraz  uporządkowaniem  placu  budowy i zaplecza  w  sposób  zgodny z wymogami Zamawiającego.</w:t>
      </w:r>
    </w:p>
    <w:p w:rsidR="006F1BF5" w:rsidRDefault="00D56740">
      <w:pPr>
        <w:numPr>
          <w:ilvl w:val="0"/>
          <w:numId w:val="6"/>
        </w:numPr>
        <w:ind w:left="426" w:hanging="426"/>
        <w:rPr>
          <w:rFonts w:ascii="Times New Roman" w:hAnsi="Times New Roman"/>
          <w:sz w:val="24"/>
          <w:szCs w:val="24"/>
        </w:rPr>
      </w:pPr>
      <w:r>
        <w:rPr>
          <w:rFonts w:ascii="Times New Roman" w:hAnsi="Times New Roman"/>
          <w:sz w:val="24"/>
          <w:szCs w:val="24"/>
        </w:rPr>
        <w:t xml:space="preserve">Dla koordynacji czynności, związanych z wykonywaniem robót Strony wyznaczają następujące osoby: </w:t>
      </w:r>
    </w:p>
    <w:p w:rsidR="006F1BF5" w:rsidRDefault="00D56740">
      <w:pPr>
        <w:numPr>
          <w:ilvl w:val="0"/>
          <w:numId w:val="7"/>
        </w:numPr>
        <w:rPr>
          <w:rFonts w:ascii="Times New Roman" w:hAnsi="Times New Roman"/>
          <w:sz w:val="24"/>
          <w:szCs w:val="24"/>
        </w:rPr>
      </w:pPr>
      <w:r>
        <w:rPr>
          <w:rFonts w:ascii="Times New Roman" w:hAnsi="Times New Roman"/>
          <w:sz w:val="24"/>
          <w:szCs w:val="24"/>
        </w:rPr>
        <w:t xml:space="preserve">ze strony Wykonawcy: </w:t>
      </w:r>
      <w:r>
        <w:rPr>
          <w:rFonts w:ascii="Times New Roman" w:hAnsi="Times New Roman"/>
          <w:sz w:val="24"/>
          <w:szCs w:val="24"/>
        </w:rPr>
        <w:tab/>
        <w:t>……………………………………(Kierownik budowy),</w:t>
      </w:r>
    </w:p>
    <w:p w:rsidR="006F1BF5" w:rsidRDefault="00D56740">
      <w:pPr>
        <w:numPr>
          <w:ilvl w:val="0"/>
          <w:numId w:val="7"/>
        </w:numPr>
        <w:rPr>
          <w:rFonts w:ascii="Times New Roman" w:hAnsi="Times New Roman"/>
          <w:sz w:val="24"/>
          <w:szCs w:val="24"/>
        </w:rPr>
      </w:pPr>
      <w:r>
        <w:rPr>
          <w:rFonts w:ascii="Times New Roman" w:hAnsi="Times New Roman"/>
          <w:sz w:val="24"/>
          <w:szCs w:val="24"/>
        </w:rPr>
        <w:t xml:space="preserve">ze strony Zamawiającego:  </w:t>
      </w:r>
      <w:r>
        <w:rPr>
          <w:rFonts w:ascii="Times New Roman" w:hAnsi="Times New Roman"/>
          <w:sz w:val="24"/>
          <w:szCs w:val="24"/>
        </w:rPr>
        <w:tab/>
        <w:t>- …………………………………………………………..</w:t>
      </w:r>
    </w:p>
    <w:p w:rsidR="006F1BF5" w:rsidRDefault="00D56740">
      <w:pPr>
        <w:ind w:left="2844" w:firstLine="696"/>
        <w:rPr>
          <w:rFonts w:ascii="Times New Roman" w:hAnsi="Times New Roman"/>
          <w:sz w:val="24"/>
          <w:szCs w:val="24"/>
        </w:rPr>
      </w:pPr>
      <w:r>
        <w:rPr>
          <w:rFonts w:ascii="Times New Roman" w:hAnsi="Times New Roman"/>
          <w:sz w:val="24"/>
          <w:szCs w:val="24"/>
        </w:rPr>
        <w:t xml:space="preserve">- ……………………...........……(Inspektor Nadzoru). </w:t>
      </w:r>
      <w:r>
        <w:rPr>
          <w:rFonts w:ascii="Times New Roman" w:hAnsi="Times New Roman"/>
          <w:sz w:val="24"/>
          <w:szCs w:val="24"/>
        </w:rPr>
        <w:tab/>
        <w:t xml:space="preserve"> </w:t>
      </w:r>
    </w:p>
    <w:p w:rsidR="006F1BF5" w:rsidRDefault="00D56740">
      <w:r>
        <w:rPr>
          <w:rFonts w:ascii="Times New Roman" w:hAnsi="Times New Roman"/>
          <w:sz w:val="24"/>
          <w:szCs w:val="24"/>
        </w:rPr>
        <w:t xml:space="preserve">Wskazane wyżej osoby będą w szczególności uprawnione do podpisywania notatek roboczych jak również do przeprowadzania odbiorów robót i podpisywania protokołów, przyjmowania zgłoszeń zakończenia wykonania robót i gotowości do ich odbioru, przyjmowania zgłoszeń o braku możliwości zakończenia robót oraz informacji o sposobie zabezpieczenia terenu i robót. </w:t>
      </w:r>
      <w:r>
        <w:rPr>
          <w:rFonts w:ascii="Times New Roman" w:hAnsi="Times New Roman"/>
          <w:color w:val="000000"/>
          <w:sz w:val="24"/>
          <w:szCs w:val="22"/>
        </w:rPr>
        <w:t>Zmiana osób, o których mowa w ustępie 3 nie stanowi zmiany umowy i wymaga jedynie niezwłocznego pisemnego powiadomienia drugiej Strony.</w:t>
      </w:r>
    </w:p>
    <w:p w:rsidR="006F1BF5" w:rsidRDefault="006F1BF5">
      <w:pPr>
        <w:rPr>
          <w:rFonts w:ascii="Times New Roman" w:hAnsi="Times New Roman"/>
          <w:sz w:val="24"/>
          <w:szCs w:val="24"/>
        </w:rPr>
      </w:pPr>
    </w:p>
    <w:p w:rsidR="006F1BF5" w:rsidRDefault="00D56740">
      <w:pPr>
        <w:jc w:val="center"/>
        <w:rPr>
          <w:rFonts w:ascii="Times New Roman" w:hAnsi="Times New Roman"/>
          <w:b/>
          <w:sz w:val="24"/>
          <w:szCs w:val="24"/>
        </w:rPr>
      </w:pPr>
      <w:r>
        <w:rPr>
          <w:rFonts w:ascii="Times New Roman" w:hAnsi="Times New Roman"/>
          <w:b/>
          <w:sz w:val="24"/>
          <w:szCs w:val="24"/>
        </w:rPr>
        <w:t>§ 3</w:t>
      </w:r>
    </w:p>
    <w:p w:rsidR="006F1BF5" w:rsidRDefault="00D56740">
      <w:pPr>
        <w:jc w:val="center"/>
        <w:rPr>
          <w:rFonts w:ascii="Times New Roman" w:hAnsi="Times New Roman"/>
          <w:b/>
          <w:sz w:val="24"/>
          <w:szCs w:val="24"/>
        </w:rPr>
      </w:pPr>
      <w:r>
        <w:rPr>
          <w:rFonts w:ascii="Times New Roman" w:hAnsi="Times New Roman"/>
          <w:b/>
          <w:sz w:val="24"/>
          <w:szCs w:val="24"/>
        </w:rPr>
        <w:t>Odpowiedzialność Wykonawcy</w:t>
      </w:r>
    </w:p>
    <w:p w:rsidR="006F1BF5" w:rsidRDefault="00D56740">
      <w:pPr>
        <w:numPr>
          <w:ilvl w:val="0"/>
          <w:numId w:val="8"/>
        </w:numPr>
        <w:tabs>
          <w:tab w:val="left" w:pos="-142"/>
        </w:tabs>
        <w:ind w:left="426" w:hanging="426"/>
        <w:rPr>
          <w:rFonts w:ascii="Times New Roman" w:hAnsi="Times New Roman"/>
          <w:sz w:val="24"/>
          <w:szCs w:val="24"/>
        </w:rPr>
      </w:pPr>
      <w:r>
        <w:rPr>
          <w:rFonts w:ascii="Times New Roman" w:hAnsi="Times New Roman"/>
          <w:sz w:val="24"/>
          <w:szCs w:val="24"/>
        </w:rPr>
        <w:t xml:space="preserve">Wykonawca ponosi pełną odpowiedzialność za bezpieczeństwo osób realizujących przedmiot umowy oraz mienie znajdujące się w obrębie placu budowy. </w:t>
      </w:r>
    </w:p>
    <w:p w:rsidR="006F1BF5" w:rsidRDefault="00D56740">
      <w:pPr>
        <w:numPr>
          <w:ilvl w:val="0"/>
          <w:numId w:val="8"/>
        </w:numPr>
        <w:tabs>
          <w:tab w:val="left" w:pos="-142"/>
        </w:tabs>
        <w:ind w:left="426" w:hanging="426"/>
        <w:rPr>
          <w:rFonts w:ascii="Times New Roman" w:hAnsi="Times New Roman"/>
          <w:sz w:val="24"/>
          <w:szCs w:val="24"/>
        </w:rPr>
      </w:pPr>
      <w:r>
        <w:rPr>
          <w:rFonts w:ascii="Times New Roman" w:hAnsi="Times New Roman"/>
          <w:sz w:val="24"/>
          <w:szCs w:val="24"/>
        </w:rPr>
        <w:lastRenderedPageBreak/>
        <w:t xml:space="preserve">Wykonawca zobowiązany jest odpowiednio zabezpieczyć i oznakować miejsce prowadzonych robót oraz dbać o stan techniczny i prawidłowość oznakowania przez cały czas ich trwania. </w:t>
      </w:r>
    </w:p>
    <w:p w:rsidR="006F1BF5" w:rsidRDefault="00D56740">
      <w:pPr>
        <w:numPr>
          <w:ilvl w:val="0"/>
          <w:numId w:val="8"/>
        </w:numPr>
        <w:tabs>
          <w:tab w:val="left" w:pos="-142"/>
        </w:tabs>
        <w:ind w:left="426" w:hanging="426"/>
        <w:rPr>
          <w:rFonts w:ascii="Times New Roman" w:hAnsi="Times New Roman"/>
          <w:sz w:val="24"/>
          <w:szCs w:val="24"/>
        </w:rPr>
      </w:pPr>
      <w:r>
        <w:rPr>
          <w:rFonts w:ascii="Times New Roman" w:hAnsi="Times New Roman"/>
          <w:sz w:val="24"/>
          <w:szCs w:val="24"/>
        </w:rPr>
        <w:t xml:space="preserve">W trakcie wykonywania robót Wykonawca ponosi pełną odpowiedzialność za: </w:t>
      </w:r>
    </w:p>
    <w:p w:rsidR="006F1BF5" w:rsidRDefault="00D56740">
      <w:pPr>
        <w:numPr>
          <w:ilvl w:val="0"/>
          <w:numId w:val="9"/>
        </w:numPr>
        <w:rPr>
          <w:rFonts w:ascii="Times New Roman" w:hAnsi="Times New Roman"/>
          <w:sz w:val="24"/>
          <w:szCs w:val="24"/>
        </w:rPr>
      </w:pPr>
      <w:r>
        <w:rPr>
          <w:rFonts w:ascii="Times New Roman" w:hAnsi="Times New Roman"/>
          <w:sz w:val="24"/>
          <w:szCs w:val="24"/>
        </w:rPr>
        <w:t xml:space="preserve">szkody wyrządzone podczas lub przy okazji wykonywania robót osobom trzecim, </w:t>
      </w:r>
    </w:p>
    <w:p w:rsidR="006F1BF5" w:rsidRDefault="00D56740">
      <w:pPr>
        <w:numPr>
          <w:ilvl w:val="0"/>
          <w:numId w:val="9"/>
        </w:numPr>
        <w:rPr>
          <w:rFonts w:ascii="Times New Roman" w:hAnsi="Times New Roman"/>
          <w:sz w:val="24"/>
          <w:szCs w:val="24"/>
        </w:rPr>
      </w:pPr>
      <w:r>
        <w:rPr>
          <w:rFonts w:ascii="Times New Roman" w:hAnsi="Times New Roman"/>
          <w:sz w:val="24"/>
          <w:szCs w:val="24"/>
        </w:rPr>
        <w:t xml:space="preserve">uszkodzenie mienia osób trzecich oraz punktów geodezyjnych, </w:t>
      </w:r>
    </w:p>
    <w:p w:rsidR="006F1BF5" w:rsidRDefault="00D56740">
      <w:pPr>
        <w:numPr>
          <w:ilvl w:val="0"/>
          <w:numId w:val="9"/>
        </w:numPr>
        <w:rPr>
          <w:rFonts w:ascii="Times New Roman" w:hAnsi="Times New Roman"/>
          <w:sz w:val="24"/>
          <w:szCs w:val="24"/>
        </w:rPr>
      </w:pPr>
      <w:r>
        <w:rPr>
          <w:rFonts w:ascii="Times New Roman" w:hAnsi="Times New Roman"/>
          <w:sz w:val="24"/>
          <w:szCs w:val="24"/>
        </w:rPr>
        <w:t xml:space="preserve">bezpieczeństwo ruchu kołowego i pieszego, </w:t>
      </w:r>
    </w:p>
    <w:p w:rsidR="006F1BF5" w:rsidRDefault="00D56740">
      <w:pPr>
        <w:numPr>
          <w:ilvl w:val="0"/>
          <w:numId w:val="9"/>
        </w:numPr>
        <w:rPr>
          <w:rFonts w:ascii="Times New Roman" w:hAnsi="Times New Roman"/>
          <w:sz w:val="24"/>
          <w:szCs w:val="24"/>
        </w:rPr>
      </w:pPr>
      <w:r>
        <w:rPr>
          <w:rFonts w:ascii="Times New Roman" w:hAnsi="Times New Roman"/>
          <w:sz w:val="24"/>
          <w:szCs w:val="24"/>
        </w:rPr>
        <w:t xml:space="preserve">utrzymanie w stałej czystości zajętego odcinka pasa drogowego oraz sukcesywny wywóz powstałego urobku, </w:t>
      </w:r>
    </w:p>
    <w:p w:rsidR="006F1BF5" w:rsidRDefault="00D56740">
      <w:pPr>
        <w:numPr>
          <w:ilvl w:val="0"/>
          <w:numId w:val="9"/>
        </w:numPr>
        <w:rPr>
          <w:rFonts w:ascii="Times New Roman" w:hAnsi="Times New Roman"/>
          <w:sz w:val="24"/>
          <w:szCs w:val="24"/>
        </w:rPr>
      </w:pPr>
      <w:r>
        <w:rPr>
          <w:rFonts w:ascii="Times New Roman" w:hAnsi="Times New Roman"/>
          <w:sz w:val="24"/>
          <w:szCs w:val="24"/>
        </w:rPr>
        <w:t xml:space="preserve">skutki wynikające z zajęcia większej powierzchni pasa drogi niż wymagana dla przeprowadzenia robót, w tym składowania potrzebnych materiałów lub powstałego urobku. </w:t>
      </w:r>
    </w:p>
    <w:p w:rsidR="006F1BF5" w:rsidRDefault="00D56740">
      <w:pPr>
        <w:numPr>
          <w:ilvl w:val="0"/>
          <w:numId w:val="8"/>
        </w:numPr>
        <w:ind w:left="426" w:hanging="426"/>
        <w:rPr>
          <w:rFonts w:ascii="Times New Roman" w:hAnsi="Times New Roman"/>
          <w:sz w:val="24"/>
          <w:szCs w:val="24"/>
        </w:rPr>
      </w:pPr>
      <w:r>
        <w:rPr>
          <w:rFonts w:ascii="Times New Roman" w:hAnsi="Times New Roman"/>
          <w:sz w:val="24"/>
          <w:szCs w:val="24"/>
        </w:rPr>
        <w:t>Wykonawca zobowiązany jest do składowania oraz wywozu i utylizacji urobku ziemnego z wykopów, tj. odpadów powstałych w trakcie wykonywania robót. Wytwórcą odpadów jest Wykonawca. Wszelkie czynności związane z gospodarowaniem odpadami wytworzonymi w wyniku realizacji umowy muszą spełniać wymagania przewidziane właściwymi przepisami prawa.</w:t>
      </w:r>
    </w:p>
    <w:p w:rsidR="006F1BF5" w:rsidRDefault="00D56740">
      <w:pPr>
        <w:numPr>
          <w:ilvl w:val="0"/>
          <w:numId w:val="8"/>
        </w:numPr>
        <w:ind w:left="426" w:hanging="426"/>
        <w:rPr>
          <w:rFonts w:ascii="Times New Roman" w:hAnsi="Times New Roman"/>
          <w:sz w:val="24"/>
          <w:szCs w:val="24"/>
        </w:rPr>
      </w:pPr>
      <w:r>
        <w:rPr>
          <w:rFonts w:ascii="Times New Roman" w:hAnsi="Times New Roman"/>
          <w:sz w:val="24"/>
          <w:szCs w:val="24"/>
        </w:rPr>
        <w:t>O rozpoczęciu robót Wykonawca powiadomi pisemnie użytkowników i właścicieli urządzeń i instalacji podziemnych znajdujących się na obszarze terenu robót, jak również właścicieli nieruchomości, na terenie których wykonywane będą roboty.</w:t>
      </w:r>
    </w:p>
    <w:p w:rsidR="006F1BF5" w:rsidRDefault="00D56740">
      <w:pPr>
        <w:numPr>
          <w:ilvl w:val="0"/>
          <w:numId w:val="8"/>
        </w:numPr>
        <w:ind w:left="426" w:hanging="426"/>
        <w:rPr>
          <w:rFonts w:ascii="Times New Roman" w:hAnsi="Times New Roman"/>
          <w:sz w:val="24"/>
          <w:szCs w:val="24"/>
        </w:rPr>
      </w:pPr>
      <w:r>
        <w:rPr>
          <w:rFonts w:ascii="Times New Roman" w:hAnsi="Times New Roman"/>
          <w:sz w:val="24"/>
          <w:szCs w:val="24"/>
        </w:rPr>
        <w:t xml:space="preserve">Za bezpieczeństwo i higienę pracy na terenie robót odpowiedzialność ponosi Wykonawca. </w:t>
      </w:r>
    </w:p>
    <w:p w:rsidR="006F1BF5" w:rsidRDefault="00D56740">
      <w:pPr>
        <w:numPr>
          <w:ilvl w:val="0"/>
          <w:numId w:val="8"/>
        </w:numPr>
        <w:ind w:left="426" w:hanging="426"/>
        <w:rPr>
          <w:rFonts w:ascii="Times New Roman" w:hAnsi="Times New Roman"/>
          <w:sz w:val="24"/>
          <w:szCs w:val="24"/>
        </w:rPr>
      </w:pPr>
      <w:r>
        <w:rPr>
          <w:rFonts w:ascii="Times New Roman" w:hAnsi="Times New Roman"/>
          <w:sz w:val="24"/>
          <w:szCs w:val="24"/>
        </w:rPr>
        <w:lastRenderedPageBreak/>
        <w:t>Po zakończeniu robót Wykonawca jest zobowiązany przywrócić plac budowy do stanu pierwotnego i do przekazania placu robót na piśmie.</w:t>
      </w:r>
    </w:p>
    <w:p w:rsidR="006F1BF5" w:rsidRDefault="006F1BF5"/>
    <w:p w:rsidR="006F1BF5" w:rsidRDefault="00D56740">
      <w:pPr>
        <w:jc w:val="center"/>
        <w:rPr>
          <w:rFonts w:ascii="Times New Roman" w:hAnsi="Times New Roman"/>
          <w:b/>
          <w:sz w:val="24"/>
          <w:szCs w:val="24"/>
        </w:rPr>
      </w:pPr>
      <w:r>
        <w:rPr>
          <w:rFonts w:ascii="Times New Roman" w:hAnsi="Times New Roman"/>
          <w:b/>
          <w:sz w:val="24"/>
          <w:szCs w:val="24"/>
        </w:rPr>
        <w:t>§ 4</w:t>
      </w:r>
    </w:p>
    <w:p w:rsidR="006F1BF5" w:rsidRDefault="00D56740">
      <w:pPr>
        <w:pStyle w:val="Standard"/>
        <w:keepLines/>
        <w:widowControl w:val="0"/>
        <w:jc w:val="center"/>
        <w:rPr>
          <w:b/>
          <w:sz w:val="24"/>
          <w:szCs w:val="24"/>
        </w:rPr>
      </w:pPr>
      <w:r>
        <w:rPr>
          <w:b/>
          <w:sz w:val="24"/>
          <w:szCs w:val="24"/>
        </w:rPr>
        <w:t>Odbiory robót</w:t>
      </w:r>
    </w:p>
    <w:p w:rsidR="006F1BF5" w:rsidRDefault="00D56740">
      <w:pPr>
        <w:pStyle w:val="Standard"/>
        <w:numPr>
          <w:ilvl w:val="1"/>
          <w:numId w:val="9"/>
        </w:numPr>
        <w:overflowPunct/>
        <w:autoSpaceDE/>
        <w:ind w:left="426" w:hanging="426"/>
        <w:jc w:val="both"/>
        <w:textAlignment w:val="auto"/>
        <w:rPr>
          <w:b/>
          <w:sz w:val="24"/>
          <w:szCs w:val="24"/>
        </w:rPr>
      </w:pPr>
      <w:r>
        <w:rPr>
          <w:b/>
          <w:sz w:val="24"/>
          <w:szCs w:val="24"/>
        </w:rPr>
        <w:t>Odbiór robót zanikających i ulegających zakryciu</w:t>
      </w:r>
    </w:p>
    <w:p w:rsidR="006F1BF5" w:rsidRDefault="00D56740">
      <w:pPr>
        <w:pStyle w:val="Standard"/>
        <w:numPr>
          <w:ilvl w:val="0"/>
          <w:numId w:val="10"/>
        </w:numPr>
        <w:tabs>
          <w:tab w:val="left" w:pos="-2880"/>
        </w:tabs>
        <w:overflowPunct/>
        <w:autoSpaceDE/>
        <w:jc w:val="both"/>
        <w:textAlignment w:val="auto"/>
        <w:rPr>
          <w:sz w:val="24"/>
          <w:szCs w:val="24"/>
        </w:rPr>
      </w:pPr>
      <w:r>
        <w:rPr>
          <w:sz w:val="24"/>
          <w:szCs w:val="24"/>
        </w:rPr>
        <w:t>Odbiory robót zanikających lub ulegających zakryciu mogą być przeprowadzone bezpośrednio przez inspektora nadzoru bez udziału Zamawiającego.</w:t>
      </w:r>
    </w:p>
    <w:p w:rsidR="006F1BF5" w:rsidRDefault="00D56740">
      <w:pPr>
        <w:pStyle w:val="Standard"/>
        <w:numPr>
          <w:ilvl w:val="0"/>
          <w:numId w:val="10"/>
        </w:numPr>
        <w:tabs>
          <w:tab w:val="left" w:pos="-2880"/>
        </w:tabs>
        <w:overflowPunct/>
        <w:autoSpaceDE/>
        <w:jc w:val="both"/>
        <w:textAlignment w:val="auto"/>
        <w:rPr>
          <w:sz w:val="24"/>
          <w:szCs w:val="24"/>
        </w:rPr>
      </w:pPr>
      <w:r>
        <w:rPr>
          <w:sz w:val="24"/>
          <w:szCs w:val="24"/>
        </w:rPr>
        <w:t>Zamawiający może uczestniczyć w odbiorach robót zanikających lub ulegających zakryciu.</w:t>
      </w:r>
    </w:p>
    <w:p w:rsidR="006F1BF5" w:rsidRDefault="00D56740">
      <w:pPr>
        <w:pStyle w:val="Standard"/>
        <w:numPr>
          <w:ilvl w:val="0"/>
          <w:numId w:val="10"/>
        </w:numPr>
        <w:tabs>
          <w:tab w:val="left" w:pos="-2880"/>
        </w:tabs>
        <w:overflowPunct/>
        <w:autoSpaceDE/>
        <w:jc w:val="both"/>
        <w:textAlignment w:val="auto"/>
        <w:rPr>
          <w:sz w:val="24"/>
          <w:szCs w:val="24"/>
        </w:rPr>
      </w:pPr>
      <w:r>
        <w:rPr>
          <w:sz w:val="24"/>
          <w:szCs w:val="24"/>
        </w:rPr>
        <w:t>Zamawiający może również wpisem do dziennika budowy zastrzec konieczność powołania komisji odbiorowej przy odbiorze robót zanikających lub ulegających zakryciu.</w:t>
      </w:r>
    </w:p>
    <w:p w:rsidR="006F1BF5" w:rsidRDefault="00D56740">
      <w:pPr>
        <w:pStyle w:val="Standard"/>
        <w:numPr>
          <w:ilvl w:val="0"/>
          <w:numId w:val="10"/>
        </w:numPr>
        <w:tabs>
          <w:tab w:val="left" w:pos="-2880"/>
        </w:tabs>
        <w:overflowPunct/>
        <w:autoSpaceDE/>
        <w:jc w:val="both"/>
        <w:textAlignment w:val="auto"/>
        <w:rPr>
          <w:sz w:val="24"/>
          <w:szCs w:val="24"/>
        </w:rPr>
      </w:pPr>
      <w:r>
        <w:rPr>
          <w:sz w:val="24"/>
          <w:szCs w:val="24"/>
        </w:rPr>
        <w:t>W przypadku, gdy w specyfikacji technicznej wykonania i odbioru robót nie ustalono wykazu robót zanikających i ulegających zakryciu, odbiory tych robót odbywają się na pisemne zgłoszenie Wykonawcy, skierowane do inspektora nadzoru.</w:t>
      </w:r>
    </w:p>
    <w:p w:rsidR="006F1BF5" w:rsidRDefault="00D56740">
      <w:pPr>
        <w:pStyle w:val="Standard"/>
        <w:numPr>
          <w:ilvl w:val="0"/>
          <w:numId w:val="10"/>
        </w:numPr>
        <w:tabs>
          <w:tab w:val="left" w:pos="-2880"/>
        </w:tabs>
        <w:overflowPunct/>
        <w:autoSpaceDE/>
        <w:jc w:val="both"/>
        <w:textAlignment w:val="auto"/>
        <w:rPr>
          <w:sz w:val="24"/>
          <w:szCs w:val="24"/>
        </w:rPr>
      </w:pPr>
      <w:r>
        <w:rPr>
          <w:sz w:val="24"/>
          <w:szCs w:val="24"/>
        </w:rPr>
        <w:t>Wykonawca odnotuje w dzienniku budowy swoją gotowość do odbioru tych robót.</w:t>
      </w:r>
    </w:p>
    <w:p w:rsidR="006F1BF5" w:rsidRDefault="00D56740">
      <w:pPr>
        <w:pStyle w:val="Standard"/>
        <w:numPr>
          <w:ilvl w:val="0"/>
          <w:numId w:val="10"/>
        </w:numPr>
        <w:tabs>
          <w:tab w:val="left" w:pos="-2880"/>
        </w:tabs>
        <w:overflowPunct/>
        <w:autoSpaceDE/>
        <w:jc w:val="both"/>
        <w:textAlignment w:val="auto"/>
        <w:rPr>
          <w:sz w:val="24"/>
          <w:szCs w:val="24"/>
        </w:rPr>
      </w:pPr>
      <w:r>
        <w:rPr>
          <w:sz w:val="24"/>
          <w:szCs w:val="24"/>
        </w:rPr>
        <w:t>Inspektor nadzoru najpóźniej w terminie 2 dni roboczych od dnia zgłoszenia przystępuje do odbioru  robót zanikających lub ulegających zakryciu.</w:t>
      </w:r>
    </w:p>
    <w:p w:rsidR="006F1BF5" w:rsidRDefault="00D56740">
      <w:pPr>
        <w:pStyle w:val="Standard"/>
        <w:numPr>
          <w:ilvl w:val="0"/>
          <w:numId w:val="10"/>
        </w:numPr>
        <w:tabs>
          <w:tab w:val="left" w:pos="-2880"/>
        </w:tabs>
        <w:overflowPunct/>
        <w:autoSpaceDE/>
        <w:jc w:val="both"/>
        <w:textAlignment w:val="auto"/>
        <w:rPr>
          <w:sz w:val="24"/>
          <w:szCs w:val="24"/>
        </w:rPr>
      </w:pPr>
      <w:r>
        <w:rPr>
          <w:sz w:val="24"/>
          <w:szCs w:val="24"/>
        </w:rPr>
        <w:lastRenderedPageBreak/>
        <w:t>Odbiory robót zanikających lub ulegających zakryciu, w przypadku późniejszego   ujawnienia się wady, nie stają się skuteczne do uwolnienia się Wykonawcy od zobowiązań wynikających z gwarancji jakości lub rękojmi.</w:t>
      </w:r>
    </w:p>
    <w:p w:rsidR="006F1BF5" w:rsidRDefault="00D56740">
      <w:pPr>
        <w:pStyle w:val="Standard"/>
        <w:numPr>
          <w:ilvl w:val="0"/>
          <w:numId w:val="10"/>
        </w:numPr>
        <w:tabs>
          <w:tab w:val="left" w:pos="-2880"/>
        </w:tabs>
        <w:overflowPunct/>
        <w:autoSpaceDE/>
        <w:jc w:val="both"/>
        <w:textAlignment w:val="auto"/>
        <w:rPr>
          <w:sz w:val="24"/>
          <w:szCs w:val="24"/>
        </w:rPr>
      </w:pPr>
      <w:r>
        <w:rPr>
          <w:sz w:val="24"/>
          <w:szCs w:val="24"/>
        </w:rPr>
        <w:t>W przypadku nie zgłoszenia do odbioru robót ulegających zakryciu Zamawiający uprawniony jest do żądania odkrycia robót i przywrócenia do stanu poprzedniego na  koszt i ryzyko Wykonawcy.</w:t>
      </w:r>
    </w:p>
    <w:p w:rsidR="006F1BF5" w:rsidRDefault="00D56740">
      <w:pPr>
        <w:pStyle w:val="Akapitzlist"/>
        <w:numPr>
          <w:ilvl w:val="1"/>
          <w:numId w:val="9"/>
        </w:numPr>
        <w:spacing w:after="0" w:line="240" w:lineRule="auto"/>
        <w:ind w:left="709" w:hanging="709"/>
      </w:pPr>
      <w:r>
        <w:rPr>
          <w:rFonts w:ascii="Times New Roman" w:eastAsia="Times New Roman" w:hAnsi="Times New Roman"/>
          <w:b/>
          <w:bCs/>
          <w:sz w:val="24"/>
          <w:szCs w:val="24"/>
          <w:lang w:eastAsia="pl-PL"/>
        </w:rPr>
        <w:t xml:space="preserve">Końcowy odbiór robót </w:t>
      </w:r>
    </w:p>
    <w:p w:rsidR="006F1BF5" w:rsidRDefault="00D56740">
      <w:pPr>
        <w:numPr>
          <w:ilvl w:val="0"/>
          <w:numId w:val="11"/>
        </w:numPr>
        <w:rPr>
          <w:rFonts w:ascii="Times New Roman" w:hAnsi="Times New Roman"/>
          <w:sz w:val="24"/>
          <w:szCs w:val="24"/>
        </w:rPr>
      </w:pPr>
      <w:r>
        <w:rPr>
          <w:rFonts w:ascii="Times New Roman" w:hAnsi="Times New Roman"/>
          <w:sz w:val="24"/>
          <w:szCs w:val="24"/>
        </w:rPr>
        <w:t>końcowy odbiór robót następuje po zakończeniu całości robót objętych umową.</w:t>
      </w:r>
    </w:p>
    <w:p w:rsidR="006F1BF5" w:rsidRDefault="00D56740">
      <w:pPr>
        <w:numPr>
          <w:ilvl w:val="0"/>
          <w:numId w:val="11"/>
        </w:numPr>
        <w:rPr>
          <w:rFonts w:ascii="Times New Roman" w:hAnsi="Times New Roman"/>
          <w:sz w:val="24"/>
          <w:szCs w:val="24"/>
        </w:rPr>
      </w:pPr>
      <w:r>
        <w:rPr>
          <w:rFonts w:ascii="Times New Roman" w:hAnsi="Times New Roman"/>
          <w:sz w:val="24"/>
          <w:szCs w:val="24"/>
        </w:rPr>
        <w:t>Wykonawca zgłasza na piśmie Zamawiającemu oraz inspektorowi nadzoru zakończenie wykonywania Robót i gotowość do odbioru końcowego, jednocześnie odnotowując ten fakt w dzienniku budowy;</w:t>
      </w:r>
    </w:p>
    <w:p w:rsidR="006F1BF5" w:rsidRDefault="00D56740">
      <w:pPr>
        <w:numPr>
          <w:ilvl w:val="0"/>
          <w:numId w:val="11"/>
        </w:numPr>
      </w:pPr>
      <w:r>
        <w:rPr>
          <w:rFonts w:ascii="Times New Roman" w:hAnsi="Times New Roman"/>
          <w:sz w:val="24"/>
          <w:szCs w:val="24"/>
        </w:rPr>
        <w:t xml:space="preserve">wraz ze zgłoszeniem zakończenia wykonywania robót, Wykonawca przedstawia inspektorowi nadzoru dokumenty odbiorowe do sprawdzenia i oceny; </w:t>
      </w:r>
      <w:r>
        <w:rPr>
          <w:rFonts w:ascii="Times New Roman" w:eastAsia="Times New Roman" w:hAnsi="Times New Roman"/>
          <w:bCs/>
          <w:sz w:val="24"/>
          <w:szCs w:val="24"/>
        </w:rPr>
        <w:t xml:space="preserve">dokumenty odbiorowe winny być </w:t>
      </w:r>
      <w:r>
        <w:rPr>
          <w:rFonts w:ascii="Times New Roman" w:eastAsia="Times New Roman" w:hAnsi="Times New Roman"/>
          <w:bCs/>
          <w:sz w:val="24"/>
          <w:szCs w:val="24"/>
          <w:lang w:eastAsia="pl-PL"/>
        </w:rPr>
        <w:t>sporządzone w wersji papierowej i elektronicznej i zawierać:</w:t>
      </w:r>
    </w:p>
    <w:p w:rsidR="006F1BF5" w:rsidRDefault="00D56740">
      <w:pPr>
        <w:numPr>
          <w:ilvl w:val="0"/>
          <w:numId w:val="12"/>
        </w:numPr>
        <w:autoSpaceDE w:val="0"/>
        <w:ind w:left="1418"/>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dokumentację projektową podstawową z naniesionymi zmianami oraz dodatkową, jeśli została  sporządzona w trakcie realizacji umowy,</w:t>
      </w:r>
    </w:p>
    <w:p w:rsidR="006F1BF5" w:rsidRDefault="00D56740">
      <w:pPr>
        <w:numPr>
          <w:ilvl w:val="0"/>
          <w:numId w:val="12"/>
        </w:numPr>
        <w:autoSpaceDE w:val="0"/>
        <w:ind w:left="1418"/>
        <w:rPr>
          <w:rFonts w:ascii="Times New Roman" w:eastAsia="Times New Roman" w:hAnsi="Times New Roman"/>
          <w:sz w:val="24"/>
          <w:szCs w:val="24"/>
          <w:lang w:eastAsia="pl-PL"/>
        </w:rPr>
      </w:pPr>
      <w:r>
        <w:rPr>
          <w:rFonts w:ascii="Times New Roman" w:eastAsia="Times New Roman" w:hAnsi="Times New Roman"/>
          <w:sz w:val="24"/>
          <w:szCs w:val="24"/>
          <w:lang w:eastAsia="pl-PL"/>
        </w:rPr>
        <w:t>szczegółowe specyfikacje techniczne (podstawowe z dokumentów umowy i ewentualnie uzupełniające lub zamienne),</w:t>
      </w:r>
    </w:p>
    <w:p w:rsidR="006F1BF5" w:rsidRDefault="00D56740">
      <w:pPr>
        <w:numPr>
          <w:ilvl w:val="0"/>
          <w:numId w:val="12"/>
        </w:numPr>
        <w:autoSpaceDE w:val="0"/>
        <w:ind w:left="1418"/>
        <w:rPr>
          <w:rFonts w:ascii="Times New Roman" w:eastAsia="Times New Roman" w:hAnsi="Times New Roman"/>
          <w:sz w:val="24"/>
          <w:szCs w:val="24"/>
          <w:lang w:eastAsia="pl-PL"/>
        </w:rPr>
      </w:pPr>
      <w:r>
        <w:rPr>
          <w:rFonts w:ascii="Times New Roman" w:eastAsia="Times New Roman" w:hAnsi="Times New Roman"/>
          <w:sz w:val="24"/>
          <w:szCs w:val="24"/>
          <w:lang w:eastAsia="pl-PL"/>
        </w:rPr>
        <w:t>recepty i ustalenia technologiczne,</w:t>
      </w:r>
    </w:p>
    <w:p w:rsidR="006F1BF5" w:rsidRDefault="00D56740">
      <w:pPr>
        <w:numPr>
          <w:ilvl w:val="0"/>
          <w:numId w:val="12"/>
        </w:numPr>
        <w:autoSpaceDE w:val="0"/>
        <w:ind w:left="1418"/>
        <w:rPr>
          <w:rFonts w:ascii="Times New Roman" w:eastAsia="Times New Roman" w:hAnsi="Times New Roman"/>
          <w:sz w:val="24"/>
          <w:szCs w:val="24"/>
          <w:lang w:eastAsia="pl-PL"/>
        </w:rPr>
      </w:pPr>
      <w:r>
        <w:rPr>
          <w:rFonts w:ascii="Times New Roman" w:eastAsia="Times New Roman" w:hAnsi="Times New Roman"/>
          <w:sz w:val="24"/>
          <w:szCs w:val="24"/>
          <w:lang w:eastAsia="pl-PL"/>
        </w:rPr>
        <w:t>dzienniki budowy,</w:t>
      </w:r>
    </w:p>
    <w:p w:rsidR="006F1BF5" w:rsidRDefault="00D56740">
      <w:pPr>
        <w:numPr>
          <w:ilvl w:val="0"/>
          <w:numId w:val="12"/>
        </w:numPr>
        <w:autoSpaceDE w:val="0"/>
        <w:ind w:left="1418"/>
        <w:rPr>
          <w:rFonts w:ascii="Times New Roman" w:eastAsia="Times New Roman" w:hAnsi="Times New Roman"/>
          <w:sz w:val="24"/>
          <w:szCs w:val="24"/>
          <w:lang w:eastAsia="pl-PL"/>
        </w:rPr>
      </w:pPr>
      <w:r>
        <w:rPr>
          <w:rFonts w:ascii="Times New Roman" w:eastAsia="Times New Roman" w:hAnsi="Times New Roman"/>
          <w:sz w:val="24"/>
          <w:szCs w:val="24"/>
          <w:lang w:eastAsia="pl-PL"/>
        </w:rPr>
        <w:t>wyniki pomiarów kontrolnych oraz badań i oznaczeń laboratoryjnych,</w:t>
      </w:r>
    </w:p>
    <w:p w:rsidR="006F1BF5" w:rsidRDefault="00D56740">
      <w:pPr>
        <w:numPr>
          <w:ilvl w:val="0"/>
          <w:numId w:val="12"/>
        </w:numPr>
        <w:autoSpaceDE w:val="0"/>
        <w:ind w:left="1418"/>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deklaracje zgodności lub certyfikaty zgodności wbudowanych materiałów,</w:t>
      </w:r>
    </w:p>
    <w:p w:rsidR="006F1BF5" w:rsidRDefault="00D56740">
      <w:pPr>
        <w:numPr>
          <w:ilvl w:val="0"/>
          <w:numId w:val="12"/>
        </w:numPr>
        <w:autoSpaceDE w:val="0"/>
        <w:ind w:left="1418"/>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opinię technologiczną sporządzoną na podstawie wszystkich wyników badań i pomiarów  załączonych do dokumentów odbioru, </w:t>
      </w:r>
    </w:p>
    <w:p w:rsidR="006F1BF5" w:rsidRDefault="00D56740">
      <w:pPr>
        <w:numPr>
          <w:ilvl w:val="0"/>
          <w:numId w:val="12"/>
        </w:numPr>
        <w:autoSpaceDE w:val="0"/>
        <w:ind w:left="1418"/>
        <w:rPr>
          <w:rFonts w:ascii="Times New Roman" w:eastAsia="Times New Roman" w:hAnsi="Times New Roman"/>
          <w:sz w:val="24"/>
          <w:szCs w:val="24"/>
          <w:lang w:eastAsia="pl-PL"/>
        </w:rPr>
      </w:pPr>
      <w:r>
        <w:rPr>
          <w:rFonts w:ascii="Times New Roman" w:eastAsia="Times New Roman" w:hAnsi="Times New Roman"/>
          <w:sz w:val="24"/>
          <w:szCs w:val="24"/>
          <w:lang w:eastAsia="pl-PL"/>
        </w:rPr>
        <w:t>rysunki (dokumentacje) na wykonanie robót towarzyszących (np. na przełożenie linii telefonicznej, energetycznej, gazowej, oświetlenia itp.) oraz protokoły odbioru i przekazania tych robót właścicielom urządzeń,</w:t>
      </w:r>
    </w:p>
    <w:p w:rsidR="006F1BF5" w:rsidRDefault="00D56740">
      <w:pPr>
        <w:pStyle w:val="Akapitzlist"/>
        <w:numPr>
          <w:ilvl w:val="0"/>
          <w:numId w:val="12"/>
        </w:numPr>
        <w:spacing w:after="0" w:line="240" w:lineRule="auto"/>
        <w:ind w:hanging="357"/>
        <w:jc w:val="both"/>
        <w:rPr>
          <w:rFonts w:ascii="Times New Roman" w:hAnsi="Times New Roman"/>
          <w:sz w:val="24"/>
          <w:szCs w:val="24"/>
        </w:rPr>
      </w:pPr>
      <w:r>
        <w:rPr>
          <w:rFonts w:ascii="Times New Roman" w:hAnsi="Times New Roman"/>
          <w:sz w:val="24"/>
          <w:szCs w:val="24"/>
        </w:rPr>
        <w:t>inwentaryzację geodezyjną powykonawczą;</w:t>
      </w:r>
    </w:p>
    <w:p w:rsidR="006F1BF5" w:rsidRDefault="00D56740">
      <w:pPr>
        <w:pStyle w:val="Akapitzlist"/>
        <w:numPr>
          <w:ilvl w:val="0"/>
          <w:numId w:val="12"/>
        </w:numPr>
        <w:spacing w:after="0" w:line="240" w:lineRule="auto"/>
        <w:ind w:hanging="357"/>
        <w:jc w:val="both"/>
        <w:rPr>
          <w:rFonts w:ascii="Times New Roman" w:hAnsi="Times New Roman"/>
          <w:sz w:val="24"/>
          <w:szCs w:val="24"/>
        </w:rPr>
      </w:pPr>
      <w:r>
        <w:rPr>
          <w:rFonts w:ascii="Times New Roman" w:hAnsi="Times New Roman"/>
          <w:sz w:val="24"/>
          <w:szCs w:val="24"/>
        </w:rPr>
        <w:t>kopię mapy zasadniczej powstałej w wyniku geodezyjnej inwentaryzacji powykonawczej (Zamawiający dopuszcza złożenie wraz z dokumentami odbiorowymi potwierdzenie złożenia wniosku o przyjęcie operatu do państwowego zasobu geodezyjnego i kartograficznego);</w:t>
      </w:r>
    </w:p>
    <w:p w:rsidR="006F1BF5" w:rsidRDefault="00D56740">
      <w:pPr>
        <w:numPr>
          <w:ilvl w:val="0"/>
          <w:numId w:val="11"/>
        </w:numPr>
        <w:autoSpaceDE w:val="0"/>
        <w:ind w:hanging="357"/>
      </w:pPr>
      <w:r>
        <w:rPr>
          <w:rFonts w:ascii="Times New Roman" w:eastAsia="Times New Roman" w:hAnsi="Times New Roman"/>
          <w:bCs/>
          <w:sz w:val="24"/>
          <w:szCs w:val="24"/>
          <w:lang w:eastAsia="pl-PL"/>
        </w:rPr>
        <w:t>końcowego odbioru robót dokonuje,</w:t>
      </w:r>
      <w:r>
        <w:rPr>
          <w:rFonts w:ascii="Times New Roman" w:eastAsia="Times New Roman" w:hAnsi="Times New Roman"/>
          <w:sz w:val="24"/>
          <w:szCs w:val="24"/>
          <w:lang w:eastAsia="pl-PL"/>
        </w:rPr>
        <w:t xml:space="preserve"> przy udziale Zamawiającego</w:t>
      </w:r>
      <w:r>
        <w:rPr>
          <w:rFonts w:ascii="Times New Roman" w:eastAsia="Times New Roman" w:hAnsi="Times New Roman"/>
          <w:bCs/>
          <w:sz w:val="24"/>
          <w:szCs w:val="24"/>
          <w:lang w:eastAsia="pl-PL"/>
        </w:rPr>
        <w:t>:</w:t>
      </w:r>
    </w:p>
    <w:p w:rsidR="006F1BF5" w:rsidRDefault="00D56740">
      <w:pPr>
        <w:numPr>
          <w:ilvl w:val="0"/>
          <w:numId w:val="13"/>
        </w:numPr>
        <w:ind w:left="1418"/>
        <w:rPr>
          <w:rFonts w:ascii="Times New Roman" w:eastAsia="Times New Roman" w:hAnsi="Times New Roman"/>
          <w:sz w:val="24"/>
          <w:szCs w:val="24"/>
          <w:lang w:eastAsia="pl-PL"/>
        </w:rPr>
      </w:pPr>
      <w:r>
        <w:rPr>
          <w:rFonts w:ascii="Times New Roman" w:eastAsia="Times New Roman" w:hAnsi="Times New Roman"/>
          <w:sz w:val="24"/>
          <w:szCs w:val="24"/>
          <w:lang w:eastAsia="pl-PL"/>
        </w:rPr>
        <w:t>inspektor nadzoru;</w:t>
      </w:r>
    </w:p>
    <w:p w:rsidR="006F1BF5" w:rsidRDefault="00D56740">
      <w:pPr>
        <w:numPr>
          <w:ilvl w:val="0"/>
          <w:numId w:val="13"/>
        </w:numPr>
        <w:ind w:left="1418"/>
        <w:rPr>
          <w:rFonts w:ascii="Times New Roman" w:eastAsia="Times New Roman" w:hAnsi="Times New Roman"/>
          <w:sz w:val="24"/>
          <w:szCs w:val="24"/>
          <w:lang w:eastAsia="pl-PL"/>
        </w:rPr>
      </w:pPr>
      <w:r>
        <w:rPr>
          <w:rFonts w:ascii="Times New Roman" w:eastAsia="Times New Roman" w:hAnsi="Times New Roman"/>
          <w:sz w:val="24"/>
          <w:szCs w:val="24"/>
          <w:lang w:eastAsia="pl-PL"/>
        </w:rPr>
        <w:t>kierownik budowy;</w:t>
      </w:r>
    </w:p>
    <w:p w:rsidR="006F1BF5" w:rsidRDefault="00D56740">
      <w:pPr>
        <w:numPr>
          <w:ilvl w:val="0"/>
          <w:numId w:val="13"/>
        </w:numPr>
        <w:ind w:left="1418"/>
        <w:rPr>
          <w:rFonts w:ascii="Times New Roman" w:eastAsia="Times New Roman" w:hAnsi="Times New Roman"/>
          <w:sz w:val="24"/>
          <w:szCs w:val="24"/>
          <w:lang w:eastAsia="pl-PL"/>
        </w:rPr>
      </w:pPr>
      <w:r>
        <w:rPr>
          <w:rFonts w:ascii="Times New Roman" w:eastAsia="Times New Roman" w:hAnsi="Times New Roman"/>
          <w:sz w:val="24"/>
          <w:szCs w:val="24"/>
          <w:lang w:eastAsia="pl-PL"/>
        </w:rPr>
        <w:t>inni uczestnicy, w razie konieczności;</w:t>
      </w:r>
    </w:p>
    <w:p w:rsidR="006F1BF5" w:rsidRDefault="00D56740">
      <w:pPr>
        <w:numPr>
          <w:ilvl w:val="0"/>
          <w:numId w:val="11"/>
        </w:numPr>
      </w:pPr>
      <w:r>
        <w:rPr>
          <w:rFonts w:ascii="Times New Roman" w:eastAsia="Times New Roman" w:hAnsi="Times New Roman"/>
          <w:bCs/>
          <w:sz w:val="24"/>
          <w:szCs w:val="24"/>
          <w:lang w:eastAsia="pl-PL"/>
        </w:rPr>
        <w:t xml:space="preserve">inspektor nadzoru dokonuje sprawdzenia i oceny dokumentów odbiorowych, potwierdza lub zaprzecza gotowości Wykonawcy do końcowego odbioru robót, odnotowuje swoje stanowisko w dzienniku budowy i przesyła pisemne zawiadomienie o swoim stanowisku Zamawiającemu i Wykonawcy – czynności tych inspektor nadzoru dokonuje w terminie 7 dni </w:t>
      </w:r>
      <w:r>
        <w:rPr>
          <w:rFonts w:ascii="Times New Roman" w:eastAsia="Times New Roman" w:hAnsi="Times New Roman"/>
          <w:sz w:val="24"/>
          <w:szCs w:val="24"/>
          <w:lang w:eastAsia="pl-PL"/>
        </w:rPr>
        <w:t xml:space="preserve">roboczych </w:t>
      </w:r>
      <w:r>
        <w:rPr>
          <w:rFonts w:ascii="Times New Roman" w:eastAsia="Times New Roman" w:hAnsi="Times New Roman"/>
          <w:bCs/>
          <w:sz w:val="24"/>
          <w:szCs w:val="24"/>
          <w:lang w:eastAsia="pl-PL"/>
        </w:rPr>
        <w:t>od dnia otrzymania zawiadomienia Wykonawcy.</w:t>
      </w:r>
    </w:p>
    <w:p w:rsidR="006F1BF5" w:rsidRDefault="00D56740">
      <w:pPr>
        <w:numPr>
          <w:ilvl w:val="0"/>
          <w:numId w:val="11"/>
        </w:numPr>
      </w:pPr>
      <w:r>
        <w:rPr>
          <w:rFonts w:ascii="Times New Roman" w:hAnsi="Times New Roman"/>
          <w:sz w:val="24"/>
          <w:szCs w:val="24"/>
          <w:lang w:eastAsia="pl-PL"/>
        </w:rPr>
        <w:lastRenderedPageBreak/>
        <w:t>w przypadku negatywnego stanowiska inspektora nadzoru co do gotowości Wykonawcy do końcowego odbioru robót, wymagane jest pisemne uzasadnienie inspektora nadzoru; procedura odbiorowa zostaje powtórzona;</w:t>
      </w:r>
    </w:p>
    <w:p w:rsidR="006F1BF5" w:rsidRDefault="00D56740">
      <w:pPr>
        <w:numPr>
          <w:ilvl w:val="0"/>
          <w:numId w:val="11"/>
        </w:numPr>
      </w:pPr>
      <w:r>
        <w:rPr>
          <w:rFonts w:ascii="Times New Roman" w:hAnsi="Times New Roman"/>
          <w:sz w:val="24"/>
          <w:szCs w:val="24"/>
        </w:rPr>
        <w:t xml:space="preserve">w przypadku pozytywnego stanowiska inspektora nadzoru co do gotowości Wykonawcy do końcowego odbioru robót, Zamawiający w terminie 7 dni </w:t>
      </w:r>
      <w:r>
        <w:rPr>
          <w:rFonts w:ascii="Times New Roman" w:eastAsia="Times New Roman" w:hAnsi="Times New Roman"/>
          <w:sz w:val="24"/>
          <w:szCs w:val="24"/>
          <w:lang w:eastAsia="pl-PL"/>
        </w:rPr>
        <w:t xml:space="preserve">roboczych </w:t>
      </w:r>
      <w:r>
        <w:rPr>
          <w:rFonts w:ascii="Times New Roman" w:hAnsi="Times New Roman"/>
          <w:sz w:val="24"/>
          <w:szCs w:val="24"/>
        </w:rPr>
        <w:t>od daty powiadomienia przez inspektora nadzoru powołuje komisję, która dokonuje odbioru końcowego robót;</w:t>
      </w:r>
    </w:p>
    <w:p w:rsidR="006F1BF5" w:rsidRDefault="00D56740">
      <w:pPr>
        <w:numPr>
          <w:ilvl w:val="0"/>
          <w:numId w:val="11"/>
        </w:numPr>
      </w:pPr>
      <w:r>
        <w:rPr>
          <w:rFonts w:ascii="Times New Roman" w:hAnsi="Times New Roman"/>
          <w:sz w:val="24"/>
          <w:szCs w:val="24"/>
        </w:rPr>
        <w:t>z końcowego odbioru robót sporządza się protokół końcowego odbioru robót w dwóch egzemplarzach, po jednym dla każdej ze Stron, w którym uczestnicy odbioru dokonują oceny jakości wykonanych robót oraz Wykonawca dokonuje przekazania Zamawiającemu przedmiotu umowy do eksploatacji;</w:t>
      </w:r>
    </w:p>
    <w:p w:rsidR="006F1BF5" w:rsidRDefault="00D56740">
      <w:pPr>
        <w:pStyle w:val="Akapitzlist"/>
        <w:numPr>
          <w:ilvl w:val="0"/>
          <w:numId w:val="11"/>
        </w:numPr>
        <w:spacing w:after="0"/>
        <w:ind w:left="714" w:hanging="357"/>
      </w:pPr>
      <w:r>
        <w:rPr>
          <w:rFonts w:ascii="Times New Roman" w:hAnsi="Times New Roman"/>
          <w:sz w:val="24"/>
          <w:szCs w:val="24"/>
        </w:rPr>
        <w:t xml:space="preserve">w przypadku stwierdzenia w trakcie  końcowego odbioru robót wad, procedura odbiorowa zostaje powtórzona, z tym, że Wykonawca zgłasza Zamawiającemu oraz inspektorowi nadzoru fakt zakończenia robót, zgodnie z </w:t>
      </w:r>
      <w:r>
        <w:rPr>
          <w:rFonts w:ascii="Times New Roman" w:hAnsi="Times New Roman"/>
          <w:color w:val="000000"/>
          <w:sz w:val="24"/>
          <w:szCs w:val="24"/>
        </w:rPr>
        <w:t>pkt 2, bez konieczności ponownego przekazywania dokumentów, o których mowa w pkt 3;</w:t>
      </w:r>
    </w:p>
    <w:p w:rsidR="006F1BF5" w:rsidRDefault="00D56740">
      <w:pPr>
        <w:numPr>
          <w:ilvl w:val="0"/>
          <w:numId w:val="11"/>
        </w:numPr>
      </w:pPr>
      <w:r>
        <w:rPr>
          <w:rFonts w:ascii="Times New Roman" w:hAnsi="Times New Roman"/>
          <w:sz w:val="24"/>
          <w:szCs w:val="24"/>
        </w:rPr>
        <w:t>po dokonaniu końcowego odbioru robót Wykonawca protokolarnie przekaże teren placu budowy Zamawiającemu, co zostanie uznane za wydanie przedmiotu umowy przez Wykonawcę Zamawiającemu.</w:t>
      </w:r>
    </w:p>
    <w:p w:rsidR="006F1BF5" w:rsidRDefault="006F1BF5">
      <w:pPr>
        <w:pStyle w:val="Standard"/>
        <w:jc w:val="both"/>
        <w:rPr>
          <w:sz w:val="24"/>
          <w:szCs w:val="24"/>
        </w:rPr>
      </w:pPr>
    </w:p>
    <w:p w:rsidR="006F1BF5" w:rsidRDefault="00D56740">
      <w:pPr>
        <w:jc w:val="center"/>
        <w:rPr>
          <w:rFonts w:ascii="Times New Roman" w:hAnsi="Times New Roman"/>
          <w:b/>
          <w:sz w:val="24"/>
          <w:szCs w:val="24"/>
        </w:rPr>
      </w:pPr>
      <w:r>
        <w:rPr>
          <w:rFonts w:ascii="Times New Roman" w:hAnsi="Times New Roman"/>
          <w:b/>
          <w:sz w:val="24"/>
          <w:szCs w:val="24"/>
        </w:rPr>
        <w:t>§ 5</w:t>
      </w:r>
    </w:p>
    <w:p w:rsidR="006F1BF5" w:rsidRDefault="00D56740">
      <w:pPr>
        <w:jc w:val="center"/>
        <w:rPr>
          <w:rFonts w:ascii="Times New Roman" w:hAnsi="Times New Roman"/>
          <w:b/>
          <w:sz w:val="24"/>
          <w:szCs w:val="24"/>
        </w:rPr>
      </w:pPr>
      <w:r>
        <w:rPr>
          <w:rFonts w:ascii="Times New Roman" w:hAnsi="Times New Roman"/>
          <w:b/>
          <w:sz w:val="24"/>
          <w:szCs w:val="24"/>
        </w:rPr>
        <w:t>Obowiązki Wykonawcy</w:t>
      </w:r>
    </w:p>
    <w:p w:rsidR="006F1BF5" w:rsidRDefault="00D56740">
      <w:pPr>
        <w:numPr>
          <w:ilvl w:val="0"/>
          <w:numId w:val="14"/>
        </w:numPr>
        <w:tabs>
          <w:tab w:val="left" w:pos="-142"/>
        </w:tabs>
        <w:ind w:left="426" w:hanging="426"/>
        <w:rPr>
          <w:rFonts w:ascii="Times New Roman" w:hAnsi="Times New Roman"/>
          <w:sz w:val="24"/>
          <w:szCs w:val="24"/>
        </w:rPr>
      </w:pPr>
      <w:r>
        <w:rPr>
          <w:rFonts w:ascii="Times New Roman" w:hAnsi="Times New Roman"/>
          <w:sz w:val="24"/>
          <w:szCs w:val="24"/>
        </w:rPr>
        <w:lastRenderedPageBreak/>
        <w:t xml:space="preserve">Wykonawca zobowiązuje się wykonywać przedmiot umowy z należytą starannością i rzetelnością wynikającą z zawodowego charakteru prowadzonej działalności gospodarczej, zgodnie z postanowieniami niniejszej umowy oraz: </w:t>
      </w:r>
    </w:p>
    <w:p w:rsidR="006F1BF5" w:rsidRDefault="00D56740">
      <w:pPr>
        <w:numPr>
          <w:ilvl w:val="1"/>
          <w:numId w:val="14"/>
        </w:numPr>
        <w:tabs>
          <w:tab w:val="left" w:pos="-142"/>
        </w:tabs>
        <w:ind w:left="709"/>
        <w:rPr>
          <w:rFonts w:ascii="Times New Roman" w:hAnsi="Times New Roman"/>
          <w:sz w:val="24"/>
          <w:szCs w:val="24"/>
        </w:rPr>
      </w:pPr>
      <w:r>
        <w:rPr>
          <w:rFonts w:ascii="Times New Roman" w:hAnsi="Times New Roman"/>
          <w:sz w:val="24"/>
          <w:szCs w:val="24"/>
        </w:rPr>
        <w:t xml:space="preserve">z obowiązującymi w tym zakresie przepisami prawa, </w:t>
      </w:r>
    </w:p>
    <w:p w:rsidR="006F1BF5" w:rsidRDefault="00D56740">
      <w:pPr>
        <w:numPr>
          <w:ilvl w:val="1"/>
          <w:numId w:val="14"/>
        </w:numPr>
        <w:tabs>
          <w:tab w:val="left" w:pos="-142"/>
        </w:tabs>
        <w:ind w:left="709"/>
        <w:rPr>
          <w:rFonts w:ascii="Times New Roman" w:hAnsi="Times New Roman"/>
          <w:sz w:val="24"/>
          <w:szCs w:val="24"/>
        </w:rPr>
      </w:pPr>
      <w:r>
        <w:rPr>
          <w:rFonts w:ascii="Times New Roman" w:hAnsi="Times New Roman"/>
          <w:sz w:val="24"/>
          <w:szCs w:val="24"/>
        </w:rPr>
        <w:t xml:space="preserve">z zasadami rzetelnej wiedzy technicznej, sztuką budowlaną i ustalonymi zwyczajami. </w:t>
      </w:r>
    </w:p>
    <w:p w:rsidR="006F1BF5" w:rsidRDefault="00D56740">
      <w:pPr>
        <w:numPr>
          <w:ilvl w:val="0"/>
          <w:numId w:val="14"/>
        </w:numPr>
        <w:tabs>
          <w:tab w:val="left" w:pos="-142"/>
        </w:tabs>
        <w:ind w:left="426" w:hanging="426"/>
        <w:rPr>
          <w:rFonts w:ascii="Times New Roman" w:hAnsi="Times New Roman"/>
          <w:sz w:val="24"/>
          <w:szCs w:val="24"/>
        </w:rPr>
      </w:pPr>
      <w:r>
        <w:rPr>
          <w:rFonts w:ascii="Times New Roman" w:hAnsi="Times New Roman"/>
          <w:sz w:val="24"/>
          <w:szCs w:val="24"/>
        </w:rPr>
        <w:t xml:space="preserve">Roboty zostaną wykonane z materiałów dostarczonych przez Wykonawcę, w ramach wynagrodzenia, o którym mowa w § 6 umowy. </w:t>
      </w:r>
    </w:p>
    <w:p w:rsidR="006F1BF5" w:rsidRDefault="00D56740">
      <w:pPr>
        <w:numPr>
          <w:ilvl w:val="0"/>
          <w:numId w:val="14"/>
        </w:numPr>
        <w:tabs>
          <w:tab w:val="left" w:pos="-142"/>
        </w:tabs>
        <w:ind w:left="426" w:hanging="426"/>
        <w:rPr>
          <w:rFonts w:ascii="Times New Roman" w:hAnsi="Times New Roman"/>
          <w:sz w:val="24"/>
          <w:szCs w:val="24"/>
        </w:rPr>
      </w:pPr>
      <w:r>
        <w:rPr>
          <w:rFonts w:ascii="Times New Roman" w:hAnsi="Times New Roman"/>
          <w:sz w:val="24"/>
          <w:szCs w:val="24"/>
        </w:rPr>
        <w:t>Zastosowane materiały powinny odpowiadać, co do jakości wymogom wyrobów dopuszczonych do obrotu i stosowania w budownictwie, określonym w art. 10 Ustawy Prawo Budowlane i wymaganiom SIWZ.</w:t>
      </w:r>
    </w:p>
    <w:p w:rsidR="006F1BF5" w:rsidRDefault="00D56740">
      <w:pPr>
        <w:numPr>
          <w:ilvl w:val="0"/>
          <w:numId w:val="14"/>
        </w:numPr>
        <w:tabs>
          <w:tab w:val="left" w:pos="-142"/>
        </w:tabs>
        <w:ind w:left="426" w:hanging="426"/>
        <w:rPr>
          <w:rFonts w:ascii="Times New Roman" w:hAnsi="Times New Roman"/>
          <w:sz w:val="24"/>
          <w:szCs w:val="24"/>
        </w:rPr>
      </w:pPr>
      <w:r>
        <w:rPr>
          <w:rFonts w:ascii="Times New Roman" w:hAnsi="Times New Roman"/>
          <w:sz w:val="24"/>
          <w:szCs w:val="24"/>
        </w:rPr>
        <w:t>W razie stwierdzenia przez Zamawiającego, iż dostarczone przez Wykonawcę materiały nie odpowiadają powyższym wymogom lub ich jakość nie odpowiada potrzebom wynikającym z charakteru albo specyfiki robót objętych zadaniem, winien on niezwłocznie zgłosić ten fakt Wykonawcy, który ma obowiązek niezwłocznie ustosunkować się do stanowiska Zamawiającego w tym zakresie.</w:t>
      </w:r>
    </w:p>
    <w:p w:rsidR="006F1BF5" w:rsidRDefault="00D56740">
      <w:pPr>
        <w:numPr>
          <w:ilvl w:val="0"/>
          <w:numId w:val="14"/>
        </w:numPr>
        <w:tabs>
          <w:tab w:val="left" w:pos="-142"/>
        </w:tabs>
        <w:ind w:left="426" w:hanging="426"/>
        <w:rPr>
          <w:rFonts w:ascii="Times New Roman" w:hAnsi="Times New Roman"/>
          <w:sz w:val="24"/>
          <w:szCs w:val="24"/>
        </w:rPr>
      </w:pPr>
      <w:r>
        <w:rPr>
          <w:rFonts w:ascii="Times New Roman" w:hAnsi="Times New Roman"/>
          <w:sz w:val="24"/>
          <w:szCs w:val="24"/>
        </w:rPr>
        <w:t>W razie konieczności dokonania zmian co do ilości, parametrów technicznych lub jakościowych albo producenta materiałów Wykonawca zobowiązany jest uzyskać uprzednią pisemną zgodę Zamawiającego w tym zakresie.</w:t>
      </w:r>
    </w:p>
    <w:p w:rsidR="006F1BF5" w:rsidRDefault="00D56740">
      <w:pPr>
        <w:numPr>
          <w:ilvl w:val="0"/>
          <w:numId w:val="14"/>
        </w:numPr>
        <w:tabs>
          <w:tab w:val="left" w:pos="-142"/>
        </w:tabs>
        <w:ind w:left="426" w:hanging="426"/>
        <w:rPr>
          <w:rFonts w:ascii="Times New Roman" w:hAnsi="Times New Roman"/>
          <w:sz w:val="24"/>
          <w:szCs w:val="24"/>
        </w:rPr>
      </w:pPr>
      <w:r>
        <w:rPr>
          <w:rFonts w:ascii="Times New Roman" w:hAnsi="Times New Roman"/>
          <w:sz w:val="24"/>
          <w:szCs w:val="24"/>
        </w:rPr>
        <w:t>Zamawiający nie ponosi odpowiedzialności za mienie Wykonawcy zgromadzone na terenie robót oraz ewentualne szkody powstałe w tym mieniu w trakcie realizacji przedmiotu umowy.</w:t>
      </w:r>
    </w:p>
    <w:p w:rsidR="006F1BF5" w:rsidRDefault="00D56740">
      <w:pPr>
        <w:numPr>
          <w:ilvl w:val="0"/>
          <w:numId w:val="14"/>
        </w:numPr>
        <w:tabs>
          <w:tab w:val="left" w:pos="-142"/>
        </w:tabs>
        <w:ind w:left="426" w:hanging="426"/>
        <w:rPr>
          <w:rFonts w:ascii="Times New Roman" w:hAnsi="Times New Roman"/>
          <w:sz w:val="24"/>
          <w:szCs w:val="24"/>
        </w:rPr>
      </w:pPr>
      <w:r>
        <w:rPr>
          <w:rFonts w:ascii="Times New Roman" w:hAnsi="Times New Roman"/>
          <w:sz w:val="24"/>
          <w:szCs w:val="24"/>
        </w:rPr>
        <w:lastRenderedPageBreak/>
        <w:t>Na każde żądanie Zamawiającego Wykonawca zobowiązuje się udzielać na piśmie wszelkich informacji dotyczących podwykonawców lub dalszych podwykonawców.</w:t>
      </w:r>
    </w:p>
    <w:p w:rsidR="006F1BF5" w:rsidRDefault="006F1BF5">
      <w:pPr>
        <w:rPr>
          <w:rFonts w:ascii="Times New Roman" w:hAnsi="Times New Roman"/>
          <w:sz w:val="24"/>
          <w:szCs w:val="24"/>
        </w:rPr>
      </w:pPr>
    </w:p>
    <w:p w:rsidR="006F1BF5" w:rsidRDefault="00D56740">
      <w:pPr>
        <w:jc w:val="center"/>
        <w:rPr>
          <w:rFonts w:ascii="Times New Roman" w:hAnsi="Times New Roman"/>
          <w:b/>
          <w:sz w:val="24"/>
          <w:szCs w:val="24"/>
        </w:rPr>
      </w:pPr>
      <w:r>
        <w:rPr>
          <w:rFonts w:ascii="Times New Roman" w:hAnsi="Times New Roman"/>
          <w:b/>
          <w:sz w:val="24"/>
          <w:szCs w:val="24"/>
        </w:rPr>
        <w:t>§ 6</w:t>
      </w:r>
    </w:p>
    <w:p w:rsidR="006F1BF5" w:rsidRDefault="00D56740">
      <w:pPr>
        <w:jc w:val="center"/>
        <w:rPr>
          <w:rFonts w:ascii="Times New Roman" w:hAnsi="Times New Roman"/>
          <w:b/>
          <w:sz w:val="24"/>
          <w:szCs w:val="24"/>
        </w:rPr>
      </w:pPr>
      <w:r>
        <w:rPr>
          <w:rFonts w:ascii="Times New Roman" w:hAnsi="Times New Roman"/>
          <w:b/>
          <w:sz w:val="24"/>
          <w:szCs w:val="24"/>
        </w:rPr>
        <w:t>Wynagrodzenie</w:t>
      </w:r>
    </w:p>
    <w:p w:rsidR="006F1BF5" w:rsidRDefault="00D56740">
      <w:pPr>
        <w:pStyle w:val="Akapitzlist"/>
        <w:numPr>
          <w:ilvl w:val="0"/>
          <w:numId w:val="15"/>
        </w:numPr>
        <w:spacing w:after="0" w:line="240" w:lineRule="auto"/>
        <w:ind w:left="426" w:hanging="426"/>
        <w:jc w:val="both"/>
      </w:pPr>
      <w:r>
        <w:rPr>
          <w:rFonts w:ascii="Times New Roman" w:eastAsia="Times New Roman" w:hAnsi="Times New Roman"/>
          <w:sz w:val="24"/>
          <w:szCs w:val="24"/>
        </w:rPr>
        <w:t xml:space="preserve">Z tytułu należytego wykonania przedmiotu umowy, Wykonawca otrzyma wynagrodzenie ryczałtowe w łącznej wysokości </w:t>
      </w:r>
      <w:r>
        <w:rPr>
          <w:rFonts w:ascii="Times New Roman" w:eastAsia="Times New Roman" w:hAnsi="Times New Roman"/>
          <w:b/>
          <w:sz w:val="24"/>
          <w:szCs w:val="24"/>
        </w:rPr>
        <w:t xml:space="preserve">- ………………. </w:t>
      </w:r>
      <w:r>
        <w:rPr>
          <w:rFonts w:ascii="Times New Roman" w:eastAsia="Times New Roman" w:hAnsi="Times New Roman"/>
          <w:sz w:val="24"/>
          <w:szCs w:val="24"/>
        </w:rPr>
        <w:t>złotych netto (słownie: ………………………………………………………………………………………… złotych), do którego naliczony zostanie podatek od towarów i usług według stawki obowiązującej w dniu podpisania umowy, tj.: ……………………..zł, czyli łącznie - ………………………….… złotych brutto (słownie: ……………………………………………………………………………………….. złotych).</w:t>
      </w:r>
    </w:p>
    <w:p w:rsidR="006F1BF5" w:rsidRDefault="00D56740">
      <w:pPr>
        <w:pStyle w:val="Akapitzlist"/>
        <w:numPr>
          <w:ilvl w:val="0"/>
          <w:numId w:val="15"/>
        </w:numPr>
        <w:spacing w:after="0" w:line="240" w:lineRule="auto"/>
        <w:jc w:val="both"/>
      </w:pPr>
      <w:r>
        <w:rPr>
          <w:rFonts w:ascii="Times New Roman" w:eastAsia="Times New Roman" w:hAnsi="Times New Roman"/>
          <w:sz w:val="24"/>
          <w:szCs w:val="24"/>
        </w:rPr>
        <w:t xml:space="preserve">W kwocie wynagrodzenia ryczałtowego uwzględnione zostały wszystkie koszty związane z realizacją przedmiotu umowy. </w:t>
      </w:r>
      <w:r>
        <w:rPr>
          <w:rFonts w:ascii="Times New Roman" w:hAnsi="Times New Roman"/>
          <w:sz w:val="24"/>
          <w:szCs w:val="24"/>
        </w:rPr>
        <w:t>Wraz z fakturą VAT Wykonawca zobowiązany jest przedstawić pisemne oświadczenie podwykonawców i dalszych podwykonawców (</w:t>
      </w:r>
      <w:bookmarkStart w:id="1" w:name="txt-green_22"/>
      <w:bookmarkEnd w:id="1"/>
      <w:r>
        <w:rPr>
          <w:rFonts w:ascii="Times New Roman" w:hAnsi="Times New Roman"/>
          <w:sz w:val="24"/>
          <w:szCs w:val="24"/>
        </w:rPr>
        <w:t xml:space="preserve">o których mowa w art. 143c ust. 1 ustawy, biorącym udział w realizacji odebranych robót budowlanych), o otrzymaniu zapłaty wynagrodzenia. Na żądanie Zamawiającego potwierdzenie musi zawierać zakres robót i zestawienie kwot, które są należne podwykonawcy. W przypadku niedostarczenia przez Wykonawcę powyższego potwierdzenia Zamawiający wstrzyma wypłatę wynagrodzenia  do czasu otrzymania tego potwierdzenia, bądź oświadczenia podwykonawcy lub dalszego podwykonawcy o otrzymaniu zapłaty wynagrodzenia. Uchylanie się </w:t>
      </w:r>
      <w:r>
        <w:rPr>
          <w:rFonts w:ascii="Times New Roman" w:hAnsi="Times New Roman"/>
          <w:sz w:val="24"/>
          <w:szCs w:val="24"/>
        </w:rPr>
        <w:lastRenderedPageBreak/>
        <w:t>wykonawcy od obowiązku zapłaty podwykonawcy lub dalszemu podwykonawcy skutkować będzie wdrożeniem procedury opisanej w art. 143c  ustawy.</w:t>
      </w:r>
    </w:p>
    <w:p w:rsidR="006F1BF5" w:rsidRDefault="00D56740">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Należność płatna będzie w terminie trzydziestu dni od dnia wystawienia faktury, przelewem na rachunek bankowy wskazany w fakturze.</w:t>
      </w:r>
    </w:p>
    <w:p w:rsidR="006F1BF5" w:rsidRDefault="00D56740">
      <w:pPr>
        <w:pStyle w:val="Akapitzlist"/>
        <w:numPr>
          <w:ilvl w:val="0"/>
          <w:numId w:val="15"/>
        </w:numPr>
        <w:spacing w:after="0" w:line="240" w:lineRule="auto"/>
        <w:jc w:val="both"/>
        <w:rPr>
          <w:rFonts w:ascii="Times New Roman" w:hAnsi="Times New Roman"/>
          <w:sz w:val="24"/>
          <w:szCs w:val="24"/>
        </w:rPr>
      </w:pPr>
      <w:r>
        <w:rPr>
          <w:rFonts w:ascii="Times New Roman" w:hAnsi="Times New Roman"/>
          <w:sz w:val="24"/>
          <w:szCs w:val="24"/>
        </w:rPr>
        <w:t>Podstawę do wystawienia faktury stanowi protokół odbioru końcowego.</w:t>
      </w:r>
    </w:p>
    <w:p w:rsidR="006F1BF5" w:rsidRDefault="00D56740">
      <w:pPr>
        <w:numPr>
          <w:ilvl w:val="0"/>
          <w:numId w:val="15"/>
        </w:numPr>
        <w:tabs>
          <w:tab w:val="left" w:pos="-426"/>
        </w:tabs>
        <w:ind w:left="426" w:hanging="426"/>
      </w:pPr>
      <w:r>
        <w:rPr>
          <w:rFonts w:ascii="Times New Roman" w:hAnsi="Times New Roman"/>
          <w:sz w:val="24"/>
          <w:szCs w:val="24"/>
        </w:rPr>
        <w:t>Przelew wierzytelności Wykonawcy wynikających z niniejszej Umowy wymaga uprzedniej pisemnej zgody Zamawiającego.</w:t>
      </w:r>
    </w:p>
    <w:p w:rsidR="006F1BF5" w:rsidRDefault="006F1BF5">
      <w:pPr>
        <w:rPr>
          <w:rFonts w:ascii="Times New Roman" w:hAnsi="Times New Roman"/>
          <w:sz w:val="24"/>
          <w:szCs w:val="24"/>
        </w:rPr>
      </w:pPr>
    </w:p>
    <w:p w:rsidR="006F1BF5" w:rsidRDefault="00D56740">
      <w:pPr>
        <w:jc w:val="center"/>
        <w:rPr>
          <w:rFonts w:ascii="Times New Roman" w:hAnsi="Times New Roman"/>
          <w:b/>
          <w:sz w:val="24"/>
          <w:szCs w:val="24"/>
        </w:rPr>
      </w:pPr>
      <w:r>
        <w:rPr>
          <w:rFonts w:ascii="Times New Roman" w:hAnsi="Times New Roman"/>
          <w:b/>
          <w:sz w:val="24"/>
          <w:szCs w:val="24"/>
        </w:rPr>
        <w:t>§ 7</w:t>
      </w:r>
    </w:p>
    <w:p w:rsidR="006F1BF5" w:rsidRDefault="00D56740">
      <w:pPr>
        <w:jc w:val="center"/>
        <w:rPr>
          <w:rFonts w:ascii="Times New Roman" w:hAnsi="Times New Roman"/>
          <w:b/>
          <w:sz w:val="24"/>
          <w:szCs w:val="24"/>
        </w:rPr>
      </w:pPr>
      <w:r>
        <w:rPr>
          <w:rFonts w:ascii="Times New Roman" w:hAnsi="Times New Roman"/>
          <w:b/>
          <w:sz w:val="24"/>
          <w:szCs w:val="24"/>
        </w:rPr>
        <w:t>Ubezpieczenia</w:t>
      </w:r>
    </w:p>
    <w:p w:rsidR="006F1BF5" w:rsidRDefault="00D56740">
      <w:pPr>
        <w:numPr>
          <w:ilvl w:val="0"/>
          <w:numId w:val="16"/>
        </w:numPr>
        <w:ind w:left="426" w:hanging="426"/>
        <w:rPr>
          <w:rFonts w:ascii="Times New Roman" w:hAnsi="Times New Roman"/>
          <w:sz w:val="24"/>
          <w:szCs w:val="24"/>
        </w:rPr>
      </w:pPr>
      <w:r>
        <w:rPr>
          <w:rFonts w:ascii="Times New Roman" w:hAnsi="Times New Roman"/>
          <w:sz w:val="24"/>
          <w:szCs w:val="24"/>
        </w:rPr>
        <w:t>Wykonawca ponosi pełną odpowiedzialność wobec Zamawiającego i osób trzecich za szkody, które powstaną podczas lub w związku z realizacją umowy.</w:t>
      </w:r>
    </w:p>
    <w:p w:rsidR="006F1BF5" w:rsidRDefault="00D56740">
      <w:pPr>
        <w:numPr>
          <w:ilvl w:val="0"/>
          <w:numId w:val="16"/>
        </w:numPr>
        <w:ind w:left="426" w:hanging="426"/>
      </w:pPr>
      <w:r>
        <w:rPr>
          <w:rFonts w:ascii="Times New Roman" w:hAnsi="Times New Roman"/>
          <w:sz w:val="24"/>
          <w:szCs w:val="24"/>
        </w:rPr>
        <w:t>Wykonawca przed podpisaniem umowy przedłoży kopię opłaconej polisy poświadczoną za zgodność z oryginałem przez Wykonawcę, a w przypadku jej braku inny dokument poświadczony za zgodność z oryginałem przez Wykonawcę potwierdzający, że Wykonawca jest ubezpieczony od odpowiedzialności cywilnej w zakresie prowadzonej działalności związanej z przedmiotem zamówienia na sumę gwarancyjną co najmniej:  1</w:t>
      </w:r>
      <w:r>
        <w:rPr>
          <w:rFonts w:ascii="Times New Roman" w:hAnsi="Times New Roman"/>
          <w:b/>
          <w:sz w:val="24"/>
          <w:szCs w:val="24"/>
        </w:rPr>
        <w:t>00.000,00 zł</w:t>
      </w:r>
      <w:r>
        <w:rPr>
          <w:rFonts w:ascii="Times New Roman" w:hAnsi="Times New Roman"/>
          <w:sz w:val="24"/>
          <w:szCs w:val="24"/>
        </w:rPr>
        <w:t xml:space="preserve">  </w:t>
      </w:r>
      <w:r>
        <w:rPr>
          <w:rFonts w:ascii="Times New Roman" w:hAnsi="Times New Roman"/>
          <w:i/>
          <w:sz w:val="24"/>
          <w:szCs w:val="24"/>
        </w:rPr>
        <w:t>(sto tysięcy złotych)</w:t>
      </w:r>
      <w:r>
        <w:rPr>
          <w:rFonts w:ascii="Times New Roman" w:hAnsi="Times New Roman"/>
          <w:sz w:val="24"/>
          <w:szCs w:val="24"/>
        </w:rPr>
        <w:t xml:space="preserve"> – obejmującą co najmniej okres wykonywania zamówienia.</w:t>
      </w:r>
    </w:p>
    <w:p w:rsidR="006F1BF5" w:rsidRDefault="006F1BF5">
      <w:pPr>
        <w:jc w:val="center"/>
        <w:rPr>
          <w:rFonts w:ascii="Times New Roman" w:hAnsi="Times New Roman"/>
          <w:b/>
          <w:sz w:val="24"/>
          <w:szCs w:val="24"/>
        </w:rPr>
      </w:pPr>
    </w:p>
    <w:p w:rsidR="006F1BF5" w:rsidRDefault="006F1BF5">
      <w:pPr>
        <w:jc w:val="center"/>
        <w:rPr>
          <w:rFonts w:ascii="Times New Roman" w:hAnsi="Times New Roman"/>
          <w:b/>
          <w:sz w:val="24"/>
          <w:szCs w:val="24"/>
        </w:rPr>
      </w:pPr>
    </w:p>
    <w:p w:rsidR="006F1BF5" w:rsidRDefault="006F1BF5">
      <w:pPr>
        <w:jc w:val="center"/>
        <w:rPr>
          <w:rFonts w:ascii="Times New Roman" w:hAnsi="Times New Roman"/>
          <w:b/>
          <w:sz w:val="24"/>
          <w:szCs w:val="24"/>
        </w:rPr>
      </w:pPr>
    </w:p>
    <w:p w:rsidR="006F1BF5" w:rsidRDefault="006F1BF5">
      <w:pPr>
        <w:jc w:val="center"/>
        <w:rPr>
          <w:rFonts w:ascii="Times New Roman" w:hAnsi="Times New Roman"/>
          <w:b/>
          <w:sz w:val="24"/>
          <w:szCs w:val="24"/>
        </w:rPr>
      </w:pPr>
    </w:p>
    <w:p w:rsidR="006F1BF5" w:rsidRDefault="00D56740">
      <w:pPr>
        <w:jc w:val="center"/>
        <w:rPr>
          <w:rFonts w:ascii="Times New Roman" w:hAnsi="Times New Roman"/>
          <w:b/>
          <w:sz w:val="24"/>
          <w:szCs w:val="24"/>
        </w:rPr>
      </w:pPr>
      <w:r>
        <w:rPr>
          <w:rFonts w:ascii="Times New Roman" w:hAnsi="Times New Roman"/>
          <w:b/>
          <w:sz w:val="24"/>
          <w:szCs w:val="24"/>
        </w:rPr>
        <w:t>§ 8</w:t>
      </w:r>
    </w:p>
    <w:p w:rsidR="006F1BF5" w:rsidRDefault="00D56740">
      <w:pPr>
        <w:jc w:val="center"/>
        <w:rPr>
          <w:rFonts w:ascii="Times New Roman" w:hAnsi="Times New Roman"/>
          <w:b/>
          <w:sz w:val="24"/>
          <w:szCs w:val="24"/>
        </w:rPr>
      </w:pPr>
      <w:r>
        <w:rPr>
          <w:rFonts w:ascii="Times New Roman" w:hAnsi="Times New Roman"/>
          <w:b/>
          <w:sz w:val="24"/>
          <w:szCs w:val="24"/>
        </w:rPr>
        <w:t>Terminy</w:t>
      </w:r>
    </w:p>
    <w:p w:rsidR="006F1BF5" w:rsidRDefault="00D56740">
      <w:pPr>
        <w:numPr>
          <w:ilvl w:val="0"/>
          <w:numId w:val="17"/>
        </w:numPr>
        <w:ind w:left="426" w:hanging="426"/>
      </w:pPr>
      <w:r>
        <w:rPr>
          <w:rFonts w:ascii="Times New Roman" w:hAnsi="Times New Roman"/>
          <w:sz w:val="24"/>
          <w:szCs w:val="24"/>
        </w:rPr>
        <w:t xml:space="preserve">Wykonawca zobowiązany jest zakończyć wykonywanie przedmiotu umowy </w:t>
      </w:r>
      <w:r>
        <w:rPr>
          <w:rFonts w:ascii="Times New Roman" w:hAnsi="Times New Roman"/>
          <w:b/>
          <w:sz w:val="24"/>
          <w:szCs w:val="24"/>
        </w:rPr>
        <w:t>do dnia 29 listopada 2014 r.</w:t>
      </w:r>
    </w:p>
    <w:p w:rsidR="006F1BF5" w:rsidRDefault="00D56740">
      <w:pPr>
        <w:numPr>
          <w:ilvl w:val="0"/>
          <w:numId w:val="17"/>
        </w:numPr>
        <w:ind w:left="426" w:hanging="426"/>
        <w:rPr>
          <w:rFonts w:ascii="Times New Roman" w:hAnsi="Times New Roman"/>
          <w:sz w:val="24"/>
          <w:szCs w:val="24"/>
        </w:rPr>
      </w:pPr>
      <w:r>
        <w:rPr>
          <w:rFonts w:ascii="Times New Roman" w:hAnsi="Times New Roman"/>
          <w:sz w:val="24"/>
          <w:szCs w:val="24"/>
        </w:rPr>
        <w:t>Roboty prowadzone będą na placu budowy, na którym realizowane są roboty budowane w ramach inwestycji pn. „Budowa kanalizacji oraz przebudowa odcinka wodociągu w ulicy Fitelberga w Wojkowicach”, będącego przedmiotem umowy podstawowej.</w:t>
      </w:r>
    </w:p>
    <w:p w:rsidR="006F1BF5" w:rsidRDefault="00D56740">
      <w:pPr>
        <w:numPr>
          <w:ilvl w:val="0"/>
          <w:numId w:val="17"/>
        </w:numPr>
        <w:ind w:left="426" w:hanging="426"/>
        <w:rPr>
          <w:rFonts w:ascii="Times New Roman" w:hAnsi="Times New Roman"/>
          <w:sz w:val="24"/>
          <w:szCs w:val="24"/>
        </w:rPr>
      </w:pPr>
      <w:r>
        <w:rPr>
          <w:rFonts w:ascii="Times New Roman" w:hAnsi="Times New Roman"/>
          <w:sz w:val="24"/>
          <w:szCs w:val="24"/>
        </w:rPr>
        <w:t>Wykonawca zobowiązany jest przystąpić do wykonania przedmiotu niezwłocznie po podpisaniu umowy.</w:t>
      </w:r>
    </w:p>
    <w:p w:rsidR="006F1BF5" w:rsidRDefault="00D56740">
      <w:pPr>
        <w:numPr>
          <w:ilvl w:val="0"/>
          <w:numId w:val="17"/>
        </w:numPr>
        <w:ind w:left="426" w:hanging="426"/>
        <w:rPr>
          <w:rFonts w:ascii="Times New Roman" w:hAnsi="Times New Roman"/>
          <w:sz w:val="24"/>
          <w:szCs w:val="24"/>
        </w:rPr>
      </w:pPr>
      <w:r>
        <w:rPr>
          <w:rFonts w:ascii="Times New Roman" w:hAnsi="Times New Roman"/>
          <w:sz w:val="24"/>
          <w:szCs w:val="24"/>
        </w:rPr>
        <w:t>Terminem zakończenia realizacji przedmiotu umowy jest data prawidłowego zgłoszenia przez Wykonawcę do odbioru Robót, o którym mowa w § 4 ustęp 2 punkt 2 oraz przekazanie inspektorowi nadzoru kompletnych i wolnych od wad dokumentów, o których mowa w § 4 ustęp 2 punkt 3.</w:t>
      </w:r>
    </w:p>
    <w:p w:rsidR="006F1BF5" w:rsidRDefault="006F1BF5">
      <w:pPr>
        <w:jc w:val="center"/>
        <w:rPr>
          <w:rFonts w:ascii="Times New Roman" w:hAnsi="Times New Roman"/>
          <w:b/>
          <w:sz w:val="24"/>
          <w:szCs w:val="24"/>
        </w:rPr>
      </w:pPr>
    </w:p>
    <w:p w:rsidR="006F1BF5" w:rsidRDefault="00D56740">
      <w:pPr>
        <w:jc w:val="center"/>
        <w:rPr>
          <w:rFonts w:ascii="Times New Roman" w:hAnsi="Times New Roman"/>
          <w:b/>
          <w:sz w:val="24"/>
          <w:szCs w:val="24"/>
        </w:rPr>
      </w:pPr>
      <w:r>
        <w:rPr>
          <w:rFonts w:ascii="Times New Roman" w:hAnsi="Times New Roman"/>
          <w:b/>
          <w:sz w:val="24"/>
          <w:szCs w:val="24"/>
        </w:rPr>
        <w:t>§ 9</w:t>
      </w:r>
    </w:p>
    <w:p w:rsidR="006F1BF5" w:rsidRDefault="00D56740">
      <w:pPr>
        <w:jc w:val="center"/>
        <w:rPr>
          <w:rFonts w:ascii="Times New Roman" w:hAnsi="Times New Roman"/>
          <w:b/>
          <w:sz w:val="24"/>
          <w:szCs w:val="24"/>
        </w:rPr>
      </w:pPr>
      <w:r>
        <w:rPr>
          <w:rFonts w:ascii="Times New Roman" w:hAnsi="Times New Roman"/>
          <w:b/>
          <w:sz w:val="24"/>
          <w:szCs w:val="24"/>
        </w:rPr>
        <w:t>Podwykonawcy</w:t>
      </w:r>
    </w:p>
    <w:p w:rsidR="006F1BF5" w:rsidRDefault="00D56740">
      <w:pPr>
        <w:numPr>
          <w:ilvl w:val="0"/>
          <w:numId w:val="18"/>
        </w:numPr>
        <w:ind w:left="426" w:hanging="426"/>
      </w:pPr>
      <w:r>
        <w:rPr>
          <w:rFonts w:ascii="Times New Roman" w:hAnsi="Times New Roman"/>
          <w:sz w:val="24"/>
          <w:szCs w:val="24"/>
        </w:rPr>
        <w:t>Stosownie do art. 647</w:t>
      </w:r>
      <w:r>
        <w:rPr>
          <w:rFonts w:ascii="Times New Roman" w:hAnsi="Times New Roman"/>
          <w:sz w:val="24"/>
          <w:szCs w:val="24"/>
          <w:vertAlign w:val="superscript"/>
        </w:rPr>
        <w:t>1</w:t>
      </w:r>
      <w:r>
        <w:rPr>
          <w:rFonts w:ascii="Times New Roman" w:hAnsi="Times New Roman"/>
          <w:sz w:val="24"/>
          <w:szCs w:val="24"/>
        </w:rPr>
        <w:t xml:space="preserve"> Kodeksu cywilnego Strony ustalają zakres robót, które Wykonawca będzie wykonywał osobiście i zakres robót, które Wykonawca wykonywał będzie za pomocą podwykonawców. Następująca/e część/i (zakres) zamówienia zostanie/ą zlecona/e podwykonawcy/om:</w:t>
      </w:r>
    </w:p>
    <w:p w:rsidR="006F1BF5" w:rsidRDefault="00D56740">
      <w:pPr>
        <w:numPr>
          <w:ilvl w:val="0"/>
          <w:numId w:val="19"/>
        </w:numPr>
        <w:ind w:left="709" w:hanging="283"/>
        <w:rPr>
          <w:rFonts w:ascii="Times New Roman" w:hAnsi="Times New Roman"/>
          <w:sz w:val="24"/>
          <w:szCs w:val="24"/>
        </w:rPr>
      </w:pPr>
      <w:r>
        <w:rPr>
          <w:rFonts w:ascii="Times New Roman" w:hAnsi="Times New Roman"/>
          <w:sz w:val="24"/>
          <w:szCs w:val="24"/>
        </w:rPr>
        <w:lastRenderedPageBreak/>
        <w:t>robota budowlana polegająca na ………………./ dostawa ………………./ usługa polegająca na ………………………., którą wykona …………………………………… (podać nazwę podwykonawcy i o ile został podany adres podwykonawcy);</w:t>
      </w:r>
    </w:p>
    <w:p w:rsidR="006F1BF5" w:rsidRDefault="00D56740">
      <w:pPr>
        <w:numPr>
          <w:ilvl w:val="0"/>
          <w:numId w:val="19"/>
        </w:numPr>
        <w:ind w:left="709" w:hanging="283"/>
        <w:rPr>
          <w:rFonts w:ascii="Times New Roman" w:hAnsi="Times New Roman"/>
          <w:sz w:val="24"/>
          <w:szCs w:val="24"/>
        </w:rPr>
      </w:pPr>
      <w:r>
        <w:rPr>
          <w:rFonts w:ascii="Times New Roman" w:hAnsi="Times New Roman"/>
          <w:sz w:val="24"/>
          <w:szCs w:val="24"/>
        </w:rPr>
        <w:t>……………………………………………………………….* lub:</w:t>
      </w:r>
    </w:p>
    <w:p w:rsidR="006F1BF5" w:rsidRDefault="00D56740">
      <w:pPr>
        <w:ind w:left="709"/>
        <w:rPr>
          <w:rFonts w:ascii="Times New Roman" w:hAnsi="Times New Roman"/>
          <w:sz w:val="24"/>
          <w:szCs w:val="24"/>
        </w:rPr>
      </w:pPr>
      <w:r>
        <w:rPr>
          <w:rFonts w:ascii="Times New Roman" w:hAnsi="Times New Roman"/>
          <w:sz w:val="24"/>
          <w:szCs w:val="24"/>
        </w:rPr>
        <w:t>- brak części zamówienia, wskazanych do zlecenia podwykonawcom.*</w:t>
      </w:r>
    </w:p>
    <w:p w:rsidR="006F1BF5" w:rsidRDefault="00D56740">
      <w:r>
        <w:rPr>
          <w:rFonts w:ascii="Times New Roman" w:hAnsi="Times New Roman"/>
          <w:sz w:val="24"/>
          <w:szCs w:val="24"/>
        </w:rPr>
        <w:t xml:space="preserve">* </w:t>
      </w:r>
      <w:r>
        <w:rPr>
          <w:rFonts w:ascii="Times New Roman" w:hAnsi="Times New Roman"/>
          <w:i/>
          <w:sz w:val="24"/>
          <w:szCs w:val="24"/>
        </w:rPr>
        <w:t>niepotrzebne skreślić</w:t>
      </w:r>
    </w:p>
    <w:p w:rsidR="006F1BF5" w:rsidRDefault="00D56740">
      <w:pPr>
        <w:numPr>
          <w:ilvl w:val="0"/>
          <w:numId w:val="18"/>
        </w:numPr>
        <w:ind w:left="426" w:hanging="426"/>
        <w:rPr>
          <w:rFonts w:ascii="Times New Roman" w:hAnsi="Times New Roman"/>
          <w:sz w:val="24"/>
          <w:szCs w:val="24"/>
        </w:rPr>
      </w:pPr>
      <w:r>
        <w:rPr>
          <w:rFonts w:ascii="Times New Roman" w:hAnsi="Times New Roman"/>
          <w:sz w:val="24"/>
          <w:szCs w:val="24"/>
        </w:rPr>
        <w:t xml:space="preserve">Do zawarcia przez Wykonawcę umowy o roboty budowlane z podwykonawcą oraz do zawarcia umowy podwykonawczej, przedmiotem której są roboty budowlane, z dalszym podwykonawcą, wymagana jest zgoda Zamawiającego. </w:t>
      </w:r>
    </w:p>
    <w:p w:rsidR="006F1BF5" w:rsidRDefault="00D56740">
      <w:pPr>
        <w:numPr>
          <w:ilvl w:val="0"/>
          <w:numId w:val="18"/>
        </w:numPr>
        <w:ind w:left="426" w:hanging="426"/>
        <w:rPr>
          <w:rFonts w:ascii="Times New Roman" w:hAnsi="Times New Roman"/>
          <w:sz w:val="24"/>
          <w:szCs w:val="24"/>
        </w:rPr>
      </w:pPr>
      <w:r>
        <w:rPr>
          <w:rFonts w:ascii="Times New Roman" w:hAnsi="Times New Roman"/>
          <w:sz w:val="24"/>
          <w:szCs w:val="24"/>
        </w:rPr>
        <w:t>Wykonawca przedkłada Zamawiającemu projekt umowy o podwykonawstwo, której przedmiotem są roboty budowlane, a także projekt jej zmiany (w formie pisemnej oraz elektronicznej).</w:t>
      </w:r>
    </w:p>
    <w:p w:rsidR="006F1BF5" w:rsidRDefault="00D56740">
      <w:pPr>
        <w:numPr>
          <w:ilvl w:val="0"/>
          <w:numId w:val="18"/>
        </w:numPr>
        <w:ind w:left="426" w:hanging="426"/>
      </w:pPr>
      <w:r>
        <w:rPr>
          <w:rFonts w:ascii="Times New Roman" w:hAnsi="Times New Roman"/>
          <w:sz w:val="24"/>
          <w:szCs w:val="24"/>
        </w:rPr>
        <w:t xml:space="preserve">Podwykonawca lub dalszy podwykonawca przedkłada Zamawiającemu za pośrednictwem Wykonawcy projekt umowy o podwykonawstwo, której ma być stroną lub projekt jej zmiany (w formie pisemnej oraz elektronicznej) wraz z pisemną zgodą Wykonawcy na jej zawarcie. Zgoda Wykonawcy na zawarcie umowy o podwykonawstwo o treści zgodnej z projektem umowy musi zostać wyrażona również w ten sposób, że na każdej stronie projektu umowy lub projektu jej zmiany, osoby uprawnione do reprezentacji Wykonawcy winny złożyć adnotację o treści </w:t>
      </w:r>
      <w:r>
        <w:rPr>
          <w:rFonts w:ascii="Times New Roman" w:hAnsi="Times New Roman"/>
          <w:i/>
          <w:sz w:val="24"/>
          <w:szCs w:val="24"/>
        </w:rPr>
        <w:t>„zgoda na zawarcie umowy”</w:t>
      </w:r>
      <w:r>
        <w:rPr>
          <w:rFonts w:ascii="Times New Roman" w:hAnsi="Times New Roman"/>
          <w:sz w:val="24"/>
          <w:szCs w:val="24"/>
        </w:rPr>
        <w:t xml:space="preserve"> oraz swoje podpisy. </w:t>
      </w:r>
    </w:p>
    <w:p w:rsidR="006F1BF5" w:rsidRDefault="00D56740">
      <w:pPr>
        <w:numPr>
          <w:ilvl w:val="0"/>
          <w:numId w:val="18"/>
        </w:numPr>
        <w:ind w:left="426" w:hanging="426"/>
        <w:rPr>
          <w:rFonts w:ascii="Times New Roman" w:hAnsi="Times New Roman"/>
          <w:sz w:val="24"/>
          <w:szCs w:val="24"/>
        </w:rPr>
      </w:pPr>
      <w:r>
        <w:rPr>
          <w:rFonts w:ascii="Times New Roman" w:hAnsi="Times New Roman"/>
          <w:sz w:val="24"/>
          <w:szCs w:val="24"/>
        </w:rPr>
        <w:t xml:space="preserve">Zamawiający w terminie 14 dni od dnia przedłożenia mu projektów umów o podwykonawstwo lub ich zmian, o których mowa w ust. 3 i 4 powyżej, zgłasza pisemne zastrzeżenia, gdy dokumenty te nie spełniają </w:t>
      </w:r>
      <w:r>
        <w:rPr>
          <w:rFonts w:ascii="Times New Roman" w:hAnsi="Times New Roman"/>
          <w:sz w:val="24"/>
          <w:szCs w:val="24"/>
        </w:rPr>
        <w:lastRenderedPageBreak/>
        <w:t>wymagań określonych przez Zamawiającego w SIWZ lub gdy przewidują termin zapłaty wynagrodzenia podwykonawcy lub dalszemu podwykonawcy dłuższy niż 30 dni od dnia doręczenia odpowiednio Wykonawcy, podwykonawcy lub dalszemu podwykonawcy faktury VAT lub rachunku potwierdzających wykonanie przez podwykonawcę lub odpowiednio dalszego podwykonawcę zleconych robót budowlanych. Zgłoszenie zastrzeżeń jest jednoznaczne z brakiem akceptacji projektów umów lub projektów ich zmian.</w:t>
      </w:r>
    </w:p>
    <w:p w:rsidR="006F1BF5" w:rsidRDefault="00D56740">
      <w:pPr>
        <w:numPr>
          <w:ilvl w:val="0"/>
          <w:numId w:val="18"/>
        </w:numPr>
        <w:ind w:left="426" w:hanging="426"/>
        <w:rPr>
          <w:rFonts w:ascii="Times New Roman" w:hAnsi="Times New Roman"/>
          <w:sz w:val="24"/>
          <w:szCs w:val="24"/>
        </w:rPr>
      </w:pPr>
      <w:r>
        <w:rPr>
          <w:rFonts w:ascii="Times New Roman" w:hAnsi="Times New Roman"/>
          <w:sz w:val="24"/>
          <w:szCs w:val="24"/>
        </w:rPr>
        <w:t>Wykonawca przedkłada Zamawiającemu poświadczoną za zgodność z oryginałem kopię zawartej umowy o podwykonawstwo, której przedmiotem są roboty budowlane oraz zmianę tej umowy, w terminie 7 dni od dnia jej zawarcia lub dokonania zmiany.</w:t>
      </w:r>
    </w:p>
    <w:p w:rsidR="006F1BF5" w:rsidRDefault="00D56740">
      <w:pPr>
        <w:numPr>
          <w:ilvl w:val="0"/>
          <w:numId w:val="18"/>
        </w:numPr>
        <w:ind w:left="426" w:hanging="426"/>
        <w:rPr>
          <w:rFonts w:ascii="Times New Roman" w:hAnsi="Times New Roman"/>
          <w:sz w:val="24"/>
          <w:szCs w:val="24"/>
        </w:rPr>
      </w:pPr>
      <w:r>
        <w:rPr>
          <w:rFonts w:ascii="Times New Roman" w:hAnsi="Times New Roman"/>
          <w:sz w:val="24"/>
          <w:szCs w:val="24"/>
        </w:rPr>
        <w:t>Podwykonawca lub dalszy podwykonawca przedkłada Zamawiającemu za pośrednictwem Wykonawcy poświadczoną za zgodność z oryginałem kopię zawartej przez siebie umowy o podwykonawstwo, której przedmiotem są roboty budowlane oraz zmianę tej umowy, w terminie 7 dni od dnia jej zawarcia lub dokonania zmiany.</w:t>
      </w:r>
    </w:p>
    <w:p w:rsidR="006F1BF5" w:rsidRDefault="00D56740">
      <w:pPr>
        <w:numPr>
          <w:ilvl w:val="0"/>
          <w:numId w:val="18"/>
        </w:numPr>
        <w:ind w:left="426" w:hanging="426"/>
        <w:rPr>
          <w:rFonts w:ascii="Times New Roman" w:hAnsi="Times New Roman"/>
          <w:sz w:val="24"/>
          <w:szCs w:val="24"/>
        </w:rPr>
      </w:pPr>
      <w:r>
        <w:rPr>
          <w:rFonts w:ascii="Times New Roman" w:hAnsi="Times New Roman"/>
          <w:sz w:val="24"/>
          <w:szCs w:val="24"/>
        </w:rPr>
        <w:t>Zamawiający w terminie 14 dni od dnia przedłożenia mu dokumentów, o których mowa w ust. 6 i 7 powyżej, zgłasza pisemny sprzeciw gdy dokumenty te nie spełniają wymagań określonych w SIWZ lub gdy przewidują termin zapłaty wynagrodzenia podwykonawcy lub dalszemu podwykonawcy dłuższy niż 30 dni od dnia doręczenia odpowiednio Wykonawcy, podwykonawcy lub dalszemu podwykonawcy faktury VAT lub rachunku potwierdzających wykonanie przez podwykonawcę zleconych robót budowlanych.</w:t>
      </w:r>
    </w:p>
    <w:p w:rsidR="006F1BF5" w:rsidRDefault="00D56740">
      <w:pPr>
        <w:numPr>
          <w:ilvl w:val="0"/>
          <w:numId w:val="18"/>
        </w:numPr>
        <w:ind w:left="426" w:hanging="426"/>
        <w:rPr>
          <w:rFonts w:ascii="Times New Roman" w:hAnsi="Times New Roman"/>
          <w:sz w:val="24"/>
          <w:szCs w:val="24"/>
        </w:rPr>
      </w:pPr>
      <w:r>
        <w:rPr>
          <w:rFonts w:ascii="Times New Roman" w:hAnsi="Times New Roman"/>
          <w:sz w:val="24"/>
          <w:szCs w:val="24"/>
        </w:rPr>
        <w:t xml:space="preserve">Wykonawca, podwykonawca lub dalszy podwykonawca zamówienia przedkłada Zamawiającemu poświadczoną za zgodność z oryginałem kopię zawartej umowy o podwykonawstwo, której przedmiotem są </w:t>
      </w:r>
      <w:r>
        <w:rPr>
          <w:rFonts w:ascii="Times New Roman" w:hAnsi="Times New Roman"/>
          <w:sz w:val="24"/>
          <w:szCs w:val="24"/>
        </w:rPr>
        <w:lastRenderedPageBreak/>
        <w:t>dostawy lub usługi, oraz jej zmianę, w terminie 7 dni od dnia jej zawarcia lub dokonania zmiany, z wyłączeniem umów o podwykonawstwo o wartości mniejszej niż 0,5% wartości umowy, o której mowa w § 6 ust. 1 umowy.</w:t>
      </w:r>
    </w:p>
    <w:p w:rsidR="006F1BF5" w:rsidRDefault="00D56740">
      <w:pPr>
        <w:numPr>
          <w:ilvl w:val="0"/>
          <w:numId w:val="18"/>
        </w:numPr>
        <w:ind w:left="426" w:hanging="426"/>
      </w:pPr>
      <w:r>
        <w:rPr>
          <w:rFonts w:ascii="Times New Roman" w:hAnsi="Times New Roman"/>
          <w:sz w:val="24"/>
          <w:szCs w:val="24"/>
        </w:rPr>
        <w:t>Zamawiający jest zwolniony z odpowiedzialności, o której mowa w art. 647</w:t>
      </w:r>
      <w:r>
        <w:rPr>
          <w:rFonts w:ascii="Times New Roman" w:hAnsi="Times New Roman"/>
          <w:sz w:val="24"/>
          <w:szCs w:val="24"/>
          <w:vertAlign w:val="superscript"/>
        </w:rPr>
        <w:t>1</w:t>
      </w:r>
      <w:r>
        <w:rPr>
          <w:rFonts w:ascii="Times New Roman" w:hAnsi="Times New Roman"/>
          <w:sz w:val="24"/>
          <w:szCs w:val="24"/>
        </w:rPr>
        <w:t xml:space="preserve"> § 5 Kodeksu cywilnego  oraz art. 143c ust. 1 </w:t>
      </w:r>
      <w:r>
        <w:rPr>
          <w:rFonts w:ascii="Times New Roman" w:hAnsi="Times New Roman"/>
          <w:color w:val="000000"/>
          <w:sz w:val="24"/>
          <w:szCs w:val="24"/>
        </w:rPr>
        <w:t>ustawy w przypadku:</w:t>
      </w:r>
    </w:p>
    <w:p w:rsidR="006F1BF5" w:rsidRDefault="00D56740">
      <w:pPr>
        <w:numPr>
          <w:ilvl w:val="0"/>
          <w:numId w:val="20"/>
        </w:numPr>
        <w:tabs>
          <w:tab w:val="left" w:pos="-2454"/>
        </w:tabs>
        <w:rPr>
          <w:rFonts w:ascii="Times New Roman" w:hAnsi="Times New Roman"/>
          <w:sz w:val="24"/>
          <w:szCs w:val="24"/>
        </w:rPr>
      </w:pPr>
      <w:r>
        <w:rPr>
          <w:rFonts w:ascii="Times New Roman" w:hAnsi="Times New Roman"/>
          <w:sz w:val="24"/>
          <w:szCs w:val="24"/>
        </w:rPr>
        <w:t>zawarcia umowy z podwykonawcą lub dalszym podwykonawcą, bez zgody Zamawiającego,</w:t>
      </w:r>
    </w:p>
    <w:p w:rsidR="006F1BF5" w:rsidRDefault="00D56740">
      <w:pPr>
        <w:numPr>
          <w:ilvl w:val="0"/>
          <w:numId w:val="20"/>
        </w:numPr>
        <w:rPr>
          <w:rFonts w:ascii="Times New Roman" w:hAnsi="Times New Roman"/>
          <w:sz w:val="24"/>
          <w:szCs w:val="24"/>
        </w:rPr>
      </w:pPr>
      <w:r>
        <w:rPr>
          <w:rFonts w:ascii="Times New Roman" w:hAnsi="Times New Roman"/>
          <w:sz w:val="24"/>
          <w:szCs w:val="24"/>
        </w:rPr>
        <w:t>zmiany umowy z podwykonawcą lub dalszym podwykonawcą bez zgody Zamawiającego,</w:t>
      </w:r>
    </w:p>
    <w:p w:rsidR="006F1BF5" w:rsidRDefault="00D56740">
      <w:pPr>
        <w:numPr>
          <w:ilvl w:val="0"/>
          <w:numId w:val="20"/>
        </w:numPr>
        <w:rPr>
          <w:rFonts w:ascii="Times New Roman" w:hAnsi="Times New Roman"/>
          <w:sz w:val="24"/>
          <w:szCs w:val="24"/>
        </w:rPr>
      </w:pPr>
      <w:r>
        <w:rPr>
          <w:rFonts w:ascii="Times New Roman" w:hAnsi="Times New Roman"/>
          <w:sz w:val="24"/>
          <w:szCs w:val="24"/>
        </w:rPr>
        <w:t>nieuwzględnienia sprzeciwu lub zastrzeżeń do umowy z podwykonawcą lub dalszym   podwykonawcą zgłoszonych przez Zamawiającego w przewidzianym terminie.</w:t>
      </w:r>
    </w:p>
    <w:p w:rsidR="006F1BF5" w:rsidRDefault="00D56740">
      <w:pPr>
        <w:numPr>
          <w:ilvl w:val="0"/>
          <w:numId w:val="21"/>
        </w:numPr>
        <w:ind w:left="426" w:hanging="426"/>
        <w:rPr>
          <w:rFonts w:ascii="Times New Roman" w:hAnsi="Times New Roman"/>
          <w:sz w:val="24"/>
          <w:szCs w:val="24"/>
        </w:rPr>
      </w:pPr>
      <w:r>
        <w:rPr>
          <w:rFonts w:ascii="Times New Roman" w:hAnsi="Times New Roman"/>
          <w:sz w:val="24"/>
          <w:szCs w:val="24"/>
        </w:rPr>
        <w:t>Wykonawca, niezależnie od warunków umowy z podwykonawcą lub dalszym podwykonawcą, na którą wyraził zgodę, odpowiada wobec Zamawiającego za działanie lub zaniechanie podwykonawców tak jak za własne działanie lub zaniechanie.</w:t>
      </w:r>
    </w:p>
    <w:p w:rsidR="006F1BF5" w:rsidRDefault="00D56740">
      <w:pPr>
        <w:numPr>
          <w:ilvl w:val="0"/>
          <w:numId w:val="21"/>
        </w:numPr>
        <w:ind w:left="426" w:hanging="426"/>
      </w:pPr>
      <w:r>
        <w:rPr>
          <w:rFonts w:ascii="Times New Roman" w:hAnsi="Times New Roman"/>
          <w:sz w:val="24"/>
          <w:szCs w:val="24"/>
        </w:rPr>
        <w:t xml:space="preserve">W sytuacji zmiany lub rezygnacji z podwykonawcy, na którego zasoby Wykonawca powoływał się, na zasadach określonych w art. 26 ust. 2b </w:t>
      </w:r>
      <w:r>
        <w:rPr>
          <w:rFonts w:ascii="Times New Roman" w:hAnsi="Times New Roman"/>
          <w:color w:val="000000"/>
          <w:sz w:val="24"/>
          <w:szCs w:val="24"/>
        </w:rPr>
        <w:t>ustawy</w:t>
      </w:r>
      <w:r>
        <w:rPr>
          <w:rFonts w:ascii="Times New Roman" w:hAnsi="Times New Roman"/>
          <w:sz w:val="24"/>
          <w:szCs w:val="24"/>
        </w:rPr>
        <w:t>, w celu wykazania spełniania warunków udziału w postępowaniu Wykonawca jest zobowiązany wykazać Zamawiającemu, iż proponowany inny podwykonawca (lub Wykonawca samodzielnie) spełnia dany warunek udziału w postępowaniu w stopniu nie mniejszym niż wymagany w trakcie postępowania o udzielenie zamówienia. Dopuszczalność zmiany podlega ocenie Zamawiającego. Postanowienia ust. 2 do 11 powyżej stosuje się.</w:t>
      </w:r>
    </w:p>
    <w:p w:rsidR="006F1BF5" w:rsidRDefault="00D56740">
      <w:pPr>
        <w:numPr>
          <w:ilvl w:val="0"/>
          <w:numId w:val="21"/>
        </w:numPr>
        <w:ind w:left="426" w:hanging="426"/>
        <w:rPr>
          <w:rFonts w:ascii="Times New Roman" w:hAnsi="Times New Roman"/>
          <w:sz w:val="24"/>
          <w:szCs w:val="24"/>
        </w:rPr>
      </w:pPr>
      <w:r>
        <w:rPr>
          <w:rFonts w:ascii="Times New Roman" w:hAnsi="Times New Roman"/>
          <w:sz w:val="24"/>
          <w:szCs w:val="24"/>
        </w:rPr>
        <w:lastRenderedPageBreak/>
        <w:t>Wykonawca oświadcza, że będzie terminowo regulował wszystkie należności na rzecz wszystkich podwykonawców, w tym nie narazi Zamawiającego na odpowiedzialność solidarną, o której mowa w art. 647 § 5 K.c.</w:t>
      </w:r>
    </w:p>
    <w:p w:rsidR="006F1BF5" w:rsidRDefault="006F1BF5">
      <w:pPr>
        <w:rPr>
          <w:rFonts w:ascii="Times New Roman" w:hAnsi="Times New Roman"/>
          <w:sz w:val="24"/>
          <w:szCs w:val="24"/>
        </w:rPr>
      </w:pPr>
    </w:p>
    <w:p w:rsidR="006F1BF5" w:rsidRDefault="00D56740">
      <w:pPr>
        <w:jc w:val="center"/>
        <w:rPr>
          <w:rFonts w:ascii="Times New Roman" w:hAnsi="Times New Roman"/>
          <w:b/>
          <w:sz w:val="24"/>
          <w:szCs w:val="24"/>
        </w:rPr>
      </w:pPr>
      <w:r>
        <w:rPr>
          <w:rFonts w:ascii="Times New Roman" w:hAnsi="Times New Roman"/>
          <w:b/>
          <w:sz w:val="24"/>
          <w:szCs w:val="24"/>
        </w:rPr>
        <w:t>§ 10</w:t>
      </w:r>
    </w:p>
    <w:p w:rsidR="006F1BF5" w:rsidRDefault="00D56740">
      <w:pPr>
        <w:jc w:val="center"/>
        <w:rPr>
          <w:rFonts w:ascii="Times New Roman" w:hAnsi="Times New Roman"/>
          <w:b/>
          <w:sz w:val="24"/>
          <w:szCs w:val="24"/>
        </w:rPr>
      </w:pPr>
      <w:r>
        <w:rPr>
          <w:rFonts w:ascii="Times New Roman" w:hAnsi="Times New Roman"/>
          <w:b/>
          <w:sz w:val="24"/>
          <w:szCs w:val="24"/>
        </w:rPr>
        <w:t>Gwarancja jakości i rękojmia za wady</w:t>
      </w:r>
    </w:p>
    <w:p w:rsidR="006F1BF5" w:rsidRDefault="00D56740">
      <w:pPr>
        <w:numPr>
          <w:ilvl w:val="0"/>
          <w:numId w:val="22"/>
        </w:numPr>
        <w:ind w:left="426" w:hanging="426"/>
        <w:rPr>
          <w:rFonts w:ascii="Times New Roman" w:hAnsi="Times New Roman"/>
          <w:sz w:val="24"/>
          <w:szCs w:val="24"/>
        </w:rPr>
      </w:pPr>
      <w:r>
        <w:rPr>
          <w:rFonts w:ascii="Times New Roman" w:hAnsi="Times New Roman"/>
          <w:sz w:val="24"/>
          <w:szCs w:val="24"/>
        </w:rPr>
        <w:t>Wykonawca udziela Zamawiającemu gwarancji na roboty objęte niniejszą umową na okres 24 miesięcy licząc od daty podpisania końcowego protokołu odbioru robót.</w:t>
      </w:r>
    </w:p>
    <w:p w:rsidR="006F1BF5" w:rsidRDefault="00D56740">
      <w:pPr>
        <w:numPr>
          <w:ilvl w:val="0"/>
          <w:numId w:val="22"/>
        </w:numPr>
        <w:ind w:left="426" w:hanging="426"/>
        <w:rPr>
          <w:rFonts w:ascii="Times New Roman" w:hAnsi="Times New Roman"/>
          <w:sz w:val="24"/>
          <w:szCs w:val="24"/>
        </w:rPr>
      </w:pPr>
      <w:r>
        <w:rPr>
          <w:rFonts w:ascii="Times New Roman" w:hAnsi="Times New Roman"/>
          <w:sz w:val="24"/>
          <w:szCs w:val="24"/>
        </w:rPr>
        <w:t xml:space="preserve">W przypadku wystąpienia wad lub usterek w okresie gwarancji Zamawiający powiadomi o tym fakcie Wykonawcę. Wykonawca zobowiązany jest przystąpić do usunięcia wady lub usterki w terminie 14 dni od otrzymania zawiadomienia. Zamawiający w porozumieniu z Wykonawcą wyznaczy termin na usunięcie wad lub usterek. </w:t>
      </w:r>
    </w:p>
    <w:p w:rsidR="006F1BF5" w:rsidRDefault="00D56740">
      <w:pPr>
        <w:numPr>
          <w:ilvl w:val="0"/>
          <w:numId w:val="22"/>
        </w:numPr>
        <w:ind w:left="426" w:hanging="426"/>
        <w:rPr>
          <w:rFonts w:ascii="Times New Roman" w:hAnsi="Times New Roman"/>
          <w:sz w:val="24"/>
          <w:szCs w:val="24"/>
        </w:rPr>
      </w:pPr>
      <w:r>
        <w:rPr>
          <w:rFonts w:ascii="Times New Roman" w:hAnsi="Times New Roman"/>
          <w:sz w:val="24"/>
          <w:szCs w:val="24"/>
        </w:rPr>
        <w:t xml:space="preserve">W uzasadnionych przypadkach, na pisemny wniosek Wykonawcy, termin usunięcia wad lub usterek może zostać przez Zamawiającego przedłużony. </w:t>
      </w:r>
    </w:p>
    <w:p w:rsidR="006F1BF5" w:rsidRDefault="00D56740">
      <w:pPr>
        <w:numPr>
          <w:ilvl w:val="0"/>
          <w:numId w:val="22"/>
        </w:numPr>
        <w:ind w:left="426" w:hanging="426"/>
        <w:rPr>
          <w:rFonts w:ascii="Times New Roman" w:hAnsi="Times New Roman"/>
          <w:sz w:val="24"/>
          <w:szCs w:val="24"/>
        </w:rPr>
      </w:pPr>
      <w:r>
        <w:rPr>
          <w:rFonts w:ascii="Times New Roman" w:hAnsi="Times New Roman"/>
          <w:sz w:val="24"/>
          <w:szCs w:val="24"/>
        </w:rPr>
        <w:t>Okres gwarancji ulega wydłużeniu o czas usuwania usterek lub wad.</w:t>
      </w:r>
    </w:p>
    <w:p w:rsidR="006F1BF5" w:rsidRDefault="00D56740">
      <w:pPr>
        <w:numPr>
          <w:ilvl w:val="0"/>
          <w:numId w:val="22"/>
        </w:numPr>
        <w:ind w:left="426" w:hanging="426"/>
        <w:rPr>
          <w:rFonts w:ascii="Times New Roman" w:hAnsi="Times New Roman"/>
          <w:sz w:val="24"/>
          <w:szCs w:val="24"/>
        </w:rPr>
      </w:pPr>
      <w:r>
        <w:rPr>
          <w:rFonts w:ascii="Times New Roman" w:hAnsi="Times New Roman"/>
          <w:sz w:val="24"/>
          <w:szCs w:val="24"/>
        </w:rPr>
        <w:t>Niezależnie od uprawnień wynikających z gwarancji Zamawiającemu przysługuje ustawowy okres rękojmi za wady.</w:t>
      </w:r>
    </w:p>
    <w:p w:rsidR="006F1BF5" w:rsidRDefault="00D56740">
      <w:pPr>
        <w:numPr>
          <w:ilvl w:val="0"/>
          <w:numId w:val="22"/>
        </w:numPr>
        <w:ind w:left="426" w:hanging="426"/>
        <w:rPr>
          <w:rFonts w:ascii="Times New Roman" w:hAnsi="Times New Roman"/>
          <w:sz w:val="24"/>
          <w:szCs w:val="24"/>
        </w:rPr>
      </w:pPr>
      <w:r>
        <w:rPr>
          <w:rFonts w:ascii="Times New Roman" w:hAnsi="Times New Roman"/>
          <w:sz w:val="24"/>
          <w:szCs w:val="24"/>
        </w:rPr>
        <w:lastRenderedPageBreak/>
        <w:t xml:space="preserve">W przypadku niedotrzymana terminu wskazanego w ust. 2 Zamawiającemu służy prawo do powierzenia usunięcia wad lub usterek osobom trzecim na koszt i ryzyko Wykonawcy, bez utraty uprawnień z gwarancji lub rękojmi. </w:t>
      </w:r>
    </w:p>
    <w:p w:rsidR="006F1BF5" w:rsidRDefault="006F1BF5">
      <w:pPr>
        <w:jc w:val="center"/>
        <w:rPr>
          <w:rFonts w:ascii="Times New Roman" w:hAnsi="Times New Roman"/>
          <w:b/>
          <w:sz w:val="24"/>
          <w:szCs w:val="24"/>
        </w:rPr>
      </w:pPr>
    </w:p>
    <w:p w:rsidR="006F1BF5" w:rsidRDefault="00D56740">
      <w:pPr>
        <w:jc w:val="center"/>
        <w:rPr>
          <w:rFonts w:ascii="Times New Roman" w:hAnsi="Times New Roman"/>
          <w:b/>
          <w:sz w:val="24"/>
          <w:szCs w:val="24"/>
        </w:rPr>
      </w:pPr>
      <w:r>
        <w:rPr>
          <w:rFonts w:ascii="Times New Roman" w:hAnsi="Times New Roman"/>
          <w:b/>
          <w:sz w:val="24"/>
          <w:szCs w:val="24"/>
        </w:rPr>
        <w:t>§ 11</w:t>
      </w:r>
    </w:p>
    <w:p w:rsidR="006F1BF5" w:rsidRDefault="00D56740">
      <w:pPr>
        <w:jc w:val="center"/>
        <w:rPr>
          <w:rFonts w:ascii="Times New Roman" w:hAnsi="Times New Roman"/>
          <w:b/>
          <w:sz w:val="24"/>
          <w:szCs w:val="24"/>
        </w:rPr>
      </w:pPr>
      <w:r>
        <w:rPr>
          <w:rFonts w:ascii="Times New Roman" w:hAnsi="Times New Roman"/>
          <w:b/>
          <w:sz w:val="24"/>
          <w:szCs w:val="24"/>
        </w:rPr>
        <w:t>Odstąpienie od umowy i kary umowne</w:t>
      </w:r>
    </w:p>
    <w:p w:rsidR="006F1BF5" w:rsidRDefault="00D56740">
      <w:pPr>
        <w:numPr>
          <w:ilvl w:val="0"/>
          <w:numId w:val="23"/>
        </w:numPr>
        <w:ind w:left="426" w:hanging="426"/>
        <w:rPr>
          <w:rFonts w:ascii="Times New Roman" w:hAnsi="Times New Roman"/>
          <w:sz w:val="24"/>
          <w:szCs w:val="24"/>
        </w:rPr>
      </w:pPr>
      <w:r>
        <w:rPr>
          <w:rFonts w:ascii="Times New Roman" w:hAnsi="Times New Roman"/>
          <w:sz w:val="24"/>
          <w:szCs w:val="24"/>
        </w:rPr>
        <w:t xml:space="preserve">W przypadku gdyby Wykonawca realizował roboty objęte niniejszą umową bez należytej staranności, niezgodnie z zasadami sztuki budowlanej, normami, obowiązującymi przepisami, zasadami BHP lub sprzecznie z umową, Zamawiający ma prawo, po bezskutecznym jednokrotnym uprzedzeniu Wykonawcy zawierającym wezwanie do zaprzestania naruszeń w określonym terminie: </w:t>
      </w:r>
    </w:p>
    <w:p w:rsidR="006F1BF5" w:rsidRDefault="00D56740">
      <w:pPr>
        <w:numPr>
          <w:ilvl w:val="0"/>
          <w:numId w:val="24"/>
        </w:numPr>
        <w:tabs>
          <w:tab w:val="left" w:pos="-2596"/>
        </w:tabs>
        <w:rPr>
          <w:rFonts w:ascii="Times New Roman" w:hAnsi="Times New Roman"/>
          <w:sz w:val="24"/>
          <w:szCs w:val="24"/>
        </w:rPr>
      </w:pPr>
      <w:r>
        <w:rPr>
          <w:rFonts w:ascii="Times New Roman" w:hAnsi="Times New Roman"/>
          <w:sz w:val="24"/>
          <w:szCs w:val="24"/>
        </w:rPr>
        <w:t>nakazać Wykonawcy zaprzestania wykonywania robót,</w:t>
      </w:r>
    </w:p>
    <w:p w:rsidR="006F1BF5" w:rsidRDefault="00D56740">
      <w:pPr>
        <w:numPr>
          <w:ilvl w:val="0"/>
          <w:numId w:val="24"/>
        </w:numPr>
        <w:tabs>
          <w:tab w:val="left" w:pos="-2171"/>
        </w:tabs>
        <w:rPr>
          <w:rFonts w:ascii="Times New Roman" w:hAnsi="Times New Roman"/>
          <w:sz w:val="24"/>
          <w:szCs w:val="24"/>
        </w:rPr>
      </w:pPr>
      <w:r>
        <w:rPr>
          <w:rFonts w:ascii="Times New Roman" w:hAnsi="Times New Roman"/>
          <w:sz w:val="24"/>
          <w:szCs w:val="24"/>
        </w:rPr>
        <w:t>odstąpić od umowy (odstąpienie może nastąpić w terminie 30 dni od dnia powzięcia przez Zamawiającego wiedzy o bezskuteczności wezwania do zaprzestania naruszeń),</w:t>
      </w:r>
    </w:p>
    <w:p w:rsidR="006F1BF5" w:rsidRDefault="00D56740">
      <w:pPr>
        <w:numPr>
          <w:ilvl w:val="0"/>
          <w:numId w:val="24"/>
        </w:numPr>
        <w:tabs>
          <w:tab w:val="left" w:pos="-2171"/>
        </w:tabs>
        <w:rPr>
          <w:rFonts w:ascii="Times New Roman" w:hAnsi="Times New Roman"/>
          <w:sz w:val="24"/>
          <w:szCs w:val="24"/>
        </w:rPr>
      </w:pPr>
      <w:r>
        <w:rPr>
          <w:rFonts w:ascii="Times New Roman" w:hAnsi="Times New Roman"/>
          <w:sz w:val="24"/>
          <w:szCs w:val="24"/>
        </w:rPr>
        <w:t>powierzyć poprawienie lub wykonanie robót objętych umową innym podmiotom na koszt i ryzyko Wykonawcy,</w:t>
      </w:r>
    </w:p>
    <w:p w:rsidR="006F1BF5" w:rsidRDefault="00D56740">
      <w:pPr>
        <w:numPr>
          <w:ilvl w:val="0"/>
          <w:numId w:val="24"/>
        </w:numPr>
        <w:tabs>
          <w:tab w:val="left" w:pos="-2596"/>
        </w:tabs>
        <w:rPr>
          <w:rFonts w:ascii="Times New Roman" w:hAnsi="Times New Roman"/>
          <w:sz w:val="24"/>
          <w:szCs w:val="24"/>
        </w:rPr>
      </w:pPr>
      <w:r>
        <w:rPr>
          <w:rFonts w:ascii="Times New Roman" w:hAnsi="Times New Roman"/>
          <w:sz w:val="24"/>
          <w:szCs w:val="24"/>
        </w:rPr>
        <w:t>potrącić z wynagrodzenia Wykonawcy należności z tytułu poniesionej szkody.</w:t>
      </w:r>
    </w:p>
    <w:p w:rsidR="006F1BF5" w:rsidRDefault="00D56740">
      <w:pPr>
        <w:numPr>
          <w:ilvl w:val="0"/>
          <w:numId w:val="23"/>
        </w:numPr>
        <w:tabs>
          <w:tab w:val="left" w:pos="-284"/>
        </w:tabs>
        <w:ind w:left="426" w:hanging="426"/>
        <w:rPr>
          <w:rFonts w:ascii="Times New Roman" w:hAnsi="Times New Roman"/>
          <w:sz w:val="24"/>
          <w:szCs w:val="24"/>
        </w:rPr>
      </w:pPr>
      <w:r>
        <w:rPr>
          <w:rFonts w:ascii="Times New Roman" w:hAnsi="Times New Roman"/>
          <w:sz w:val="24"/>
          <w:szCs w:val="24"/>
        </w:rPr>
        <w:t>Zamawiającemu przysługuje prawo odstąpienia od umowy bez dodatkowego uprzedzenia Wykonawcy, w przypadku, gdy:</w:t>
      </w:r>
    </w:p>
    <w:p w:rsidR="006F1BF5" w:rsidRDefault="00D56740">
      <w:pPr>
        <w:numPr>
          <w:ilvl w:val="0"/>
          <w:numId w:val="25"/>
        </w:numPr>
        <w:ind w:left="709" w:hanging="283"/>
        <w:rPr>
          <w:rFonts w:ascii="Times New Roman" w:hAnsi="Times New Roman"/>
          <w:sz w:val="24"/>
          <w:szCs w:val="24"/>
        </w:rPr>
      </w:pPr>
      <w:r>
        <w:rPr>
          <w:rFonts w:ascii="Times New Roman" w:hAnsi="Times New Roman"/>
          <w:sz w:val="24"/>
          <w:szCs w:val="24"/>
        </w:rPr>
        <w:lastRenderedPageBreak/>
        <w:t>Wykonawca bez uzasadnionego powodu przerwie prace i nie realizuje ich przez okres 5 dni (odstąpienie może nastąpić w terminie 30 dni od dnia powzięcia przez Zamawiającego wiedzy o ww. okoliczności),</w:t>
      </w:r>
    </w:p>
    <w:p w:rsidR="006F1BF5" w:rsidRDefault="00D56740">
      <w:pPr>
        <w:numPr>
          <w:ilvl w:val="0"/>
          <w:numId w:val="25"/>
        </w:numPr>
        <w:ind w:left="709" w:hanging="283"/>
        <w:rPr>
          <w:rFonts w:ascii="Times New Roman" w:hAnsi="Times New Roman"/>
          <w:sz w:val="24"/>
          <w:szCs w:val="24"/>
        </w:rPr>
      </w:pPr>
      <w:r>
        <w:rPr>
          <w:rFonts w:ascii="Times New Roman" w:hAnsi="Times New Roman"/>
          <w:sz w:val="24"/>
          <w:szCs w:val="24"/>
        </w:rPr>
        <w:t>Wykonawca opóźnia się z rozpoczęciem, bądź zakończeniem prac tak dalece, że jest wielce prawdopodobne, że nie dochowa terminów realizacji przyjętych w umowie (odstąpienie może nastąpić w terminie 30 dni od dnia powzięcia przez Zamawiającego wiedzy o ww. okoliczności),</w:t>
      </w:r>
    </w:p>
    <w:p w:rsidR="006F1BF5" w:rsidRDefault="00D56740">
      <w:pPr>
        <w:numPr>
          <w:ilvl w:val="0"/>
          <w:numId w:val="25"/>
        </w:numPr>
        <w:ind w:left="709" w:hanging="283"/>
        <w:rPr>
          <w:rFonts w:ascii="Times New Roman" w:hAnsi="Times New Roman"/>
          <w:sz w:val="24"/>
          <w:szCs w:val="24"/>
        </w:rPr>
      </w:pPr>
      <w:r>
        <w:rPr>
          <w:rFonts w:ascii="Times New Roman" w:hAnsi="Times New Roman"/>
          <w:sz w:val="24"/>
          <w:szCs w:val="24"/>
        </w:rPr>
        <w:t>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jedynie wynagrodzenia należnego za roboty wykonane do dnia odstąpienia od umowy),</w:t>
      </w:r>
    </w:p>
    <w:p w:rsidR="006F1BF5" w:rsidRDefault="00D56740">
      <w:pPr>
        <w:numPr>
          <w:ilvl w:val="0"/>
          <w:numId w:val="25"/>
        </w:numPr>
        <w:ind w:left="709" w:hanging="283"/>
        <w:rPr>
          <w:rFonts w:ascii="Times New Roman" w:hAnsi="Times New Roman"/>
          <w:sz w:val="24"/>
          <w:szCs w:val="24"/>
        </w:rPr>
      </w:pPr>
      <w:r>
        <w:rPr>
          <w:rFonts w:ascii="Times New Roman" w:hAnsi="Times New Roman"/>
          <w:sz w:val="24"/>
          <w:szCs w:val="24"/>
        </w:rPr>
        <w:t>w stosunku do Wykonawcy, podwykonawców lub dalszych podwykonawców przy pomocy których wykonuje przedmiot umowy złożono wniosek o ogłoszenie upadłości lub wszczęto postępowanie likwidacyjne (odstąpienie może nastąpić w terminie 30 dni od dnia powzięcia przez Zamawiającego wiedzy o ww. okoliczności),</w:t>
      </w:r>
    </w:p>
    <w:p w:rsidR="006F1BF5" w:rsidRDefault="00D56740">
      <w:pPr>
        <w:numPr>
          <w:ilvl w:val="0"/>
          <w:numId w:val="25"/>
        </w:numPr>
        <w:ind w:left="709" w:hanging="283"/>
        <w:rPr>
          <w:rFonts w:ascii="Times New Roman" w:hAnsi="Times New Roman"/>
          <w:sz w:val="24"/>
          <w:szCs w:val="24"/>
        </w:rPr>
      </w:pPr>
      <w:r>
        <w:rPr>
          <w:rFonts w:ascii="Times New Roman" w:hAnsi="Times New Roman"/>
          <w:sz w:val="24"/>
          <w:szCs w:val="24"/>
        </w:rPr>
        <w:t>powstała konieczność, co najmniej dwukrotnego dokonania przez Zamawiającego bezpośredniej zapłaty podwykonawcy lub dalszemu podwykonawcy lub dokonania bezpośrednich zapłat przez Zamawiającego wynagrodzenia podwykonawcy lub dalszemu podwykonawcy na sumę większą niż 5% kwoty określonej w § 6 ust. 1 umowy; odstąpienie od umowy z tego tytułu zostanie uznane za odstąpienie z przyczyn leżących po stronie Wykonawcy.</w:t>
      </w:r>
    </w:p>
    <w:p w:rsidR="006F1BF5" w:rsidRDefault="00D56740">
      <w:pPr>
        <w:numPr>
          <w:ilvl w:val="0"/>
          <w:numId w:val="23"/>
        </w:numPr>
        <w:ind w:left="426" w:hanging="426"/>
        <w:rPr>
          <w:rFonts w:ascii="Times New Roman" w:hAnsi="Times New Roman"/>
          <w:sz w:val="24"/>
          <w:szCs w:val="24"/>
        </w:rPr>
      </w:pPr>
      <w:r>
        <w:rPr>
          <w:rFonts w:ascii="Times New Roman" w:hAnsi="Times New Roman"/>
          <w:sz w:val="24"/>
          <w:szCs w:val="24"/>
        </w:rPr>
        <w:lastRenderedPageBreak/>
        <w:t>W przypadku odstąpienia przez Zamawiającego od umowy:</w:t>
      </w:r>
    </w:p>
    <w:p w:rsidR="006F1BF5" w:rsidRDefault="00D56740">
      <w:pPr>
        <w:numPr>
          <w:ilvl w:val="0"/>
          <w:numId w:val="26"/>
        </w:numPr>
        <w:rPr>
          <w:rFonts w:ascii="Times New Roman" w:hAnsi="Times New Roman"/>
          <w:sz w:val="24"/>
          <w:szCs w:val="24"/>
        </w:rPr>
      </w:pPr>
      <w:r>
        <w:rPr>
          <w:rFonts w:ascii="Times New Roman" w:hAnsi="Times New Roman"/>
          <w:sz w:val="24"/>
          <w:szCs w:val="24"/>
        </w:rPr>
        <w:t>zapłata wynagrodzenia za należycie wykonane roboty zostanie wstrzymana do czasu wykonania robót przez innego wykonawcę i zostanie uregulowana nie wcześniej niż po odbiorze końcowym robót wykonanych przez innego wykonawcę,</w:t>
      </w:r>
    </w:p>
    <w:p w:rsidR="006F1BF5" w:rsidRDefault="00D56740">
      <w:pPr>
        <w:numPr>
          <w:ilvl w:val="0"/>
          <w:numId w:val="26"/>
        </w:numPr>
        <w:rPr>
          <w:rFonts w:ascii="Times New Roman" w:hAnsi="Times New Roman"/>
          <w:sz w:val="24"/>
          <w:szCs w:val="24"/>
        </w:rPr>
      </w:pPr>
      <w:r>
        <w:rPr>
          <w:rFonts w:ascii="Times New Roman" w:hAnsi="Times New Roman"/>
          <w:sz w:val="24"/>
          <w:szCs w:val="24"/>
        </w:rPr>
        <w:t>ustalenie wysokości zapłaty zostanie dokonane na podstawie spisanych dotąd protokołów częściowych odbioru procentowego zaawansowania robót oraz protokołu opisującego stan zaawansowania robót w dacie odstąpienia od umowy, sporządzonych na bazie tabeli elementów scalonych, podpisanych przez Inspektora nadzorującego ze strony Zamawiającego, Kierownika Budowy.</w:t>
      </w:r>
    </w:p>
    <w:p w:rsidR="006F1BF5" w:rsidRDefault="00D56740">
      <w:pPr>
        <w:numPr>
          <w:ilvl w:val="0"/>
          <w:numId w:val="23"/>
        </w:numPr>
        <w:ind w:left="426" w:hanging="426"/>
        <w:rPr>
          <w:rFonts w:ascii="Times New Roman" w:hAnsi="Times New Roman"/>
          <w:sz w:val="24"/>
          <w:szCs w:val="24"/>
        </w:rPr>
      </w:pPr>
      <w:r>
        <w:rPr>
          <w:rFonts w:ascii="Times New Roman" w:hAnsi="Times New Roman"/>
          <w:sz w:val="24"/>
          <w:szCs w:val="24"/>
        </w:rPr>
        <w:t>Odstąpienie od umowy nie znosi obowiązków Wykonawcy z tytułu gwarancji jakości i rękojmi za wady co do wykonanych już robót.</w:t>
      </w:r>
    </w:p>
    <w:p w:rsidR="006F1BF5" w:rsidRDefault="00D56740">
      <w:pPr>
        <w:numPr>
          <w:ilvl w:val="0"/>
          <w:numId w:val="23"/>
        </w:numPr>
        <w:ind w:left="426" w:hanging="426"/>
        <w:rPr>
          <w:rFonts w:ascii="Times New Roman" w:hAnsi="Times New Roman"/>
          <w:sz w:val="24"/>
          <w:szCs w:val="24"/>
        </w:rPr>
      </w:pPr>
      <w:r>
        <w:rPr>
          <w:rFonts w:ascii="Times New Roman" w:hAnsi="Times New Roman"/>
          <w:sz w:val="24"/>
          <w:szCs w:val="24"/>
        </w:rPr>
        <w:t>Zamawiający może obciążyć Wykonawcę karą umowną:</w:t>
      </w:r>
    </w:p>
    <w:p w:rsidR="006F1BF5" w:rsidRDefault="00D56740">
      <w:pPr>
        <w:pStyle w:val="Akapitzlist"/>
        <w:numPr>
          <w:ilvl w:val="1"/>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 opóźnienie w zakończeniu realizacji przedmiotu umowy w wysokości 0,10 % kwoty netto, o której mowa w § 6 ust. 1 niniejszej umowy, za każdy dzień opóźnienia;</w:t>
      </w:r>
    </w:p>
    <w:p w:rsidR="006F1BF5" w:rsidRDefault="00D56740">
      <w:pPr>
        <w:pStyle w:val="Akapitzlist"/>
        <w:numPr>
          <w:ilvl w:val="1"/>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 nie przystąpienie do usuwania wad lub usterek w okresie gwarancji jakości lub rękojmi w terminie wskazanym w § 10 ustęp 2 w wysokości 0,10%  kwoty netto, o której mowa w § 6 ust. 1 niniejszej umowy;</w:t>
      </w:r>
    </w:p>
    <w:p w:rsidR="006F1BF5" w:rsidRDefault="00D56740">
      <w:pPr>
        <w:pStyle w:val="Akapitzlist"/>
        <w:numPr>
          <w:ilvl w:val="1"/>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 opóźnienie w usunięciu wad lub usterek stwierdzonych w okresie gwarancji jakości lub rękojmi w wysokości 0,10 % kwoty netto, o której mowa w § 6 ust. 1 niniejszej umowy, za każdy dzień opóźnienia w stosunku do terminu wyznaczonego zgodnie z postanowieniem § 10 ustęp 2;</w:t>
      </w:r>
    </w:p>
    <w:p w:rsidR="006F1BF5" w:rsidRDefault="00D56740">
      <w:pPr>
        <w:pStyle w:val="Akapitzlist"/>
        <w:numPr>
          <w:ilvl w:val="1"/>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 xml:space="preserve">za odstąpienie od umowy w całości lub w części przez Zamawiającego z przyczyn leżących po stronie Wykonawcy - w wysokości 10 % kwoty netto, o której mowa w § 6 ust. 1 niniejszej umowy, </w:t>
      </w:r>
    </w:p>
    <w:p w:rsidR="006F1BF5" w:rsidRDefault="00D56740">
      <w:pPr>
        <w:pStyle w:val="Akapitzlist"/>
        <w:numPr>
          <w:ilvl w:val="1"/>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za odstąpienie przez Wykonawcę od wykonania umowy z przyczyn, za które Zamawiający nie odpowiada - w wysokości 10 % kwoty netto, o której mowa w § 6 ust. 1 niniejszej umowy, </w:t>
      </w:r>
    </w:p>
    <w:p w:rsidR="006F1BF5" w:rsidRDefault="00D56740">
      <w:pPr>
        <w:pStyle w:val="Akapitzlist"/>
        <w:numPr>
          <w:ilvl w:val="1"/>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 niedokonanie przez Wykonawcę zmiany terminu zapłaty wynagrodzenia w umowie z podwykonawcą, który winien wynosić nie więcej niż 30 dni, w terminie zakreślonym przez Zamawiającego w wezwaniu, o którym mowa w art. 143b ust. 9 ustawy - w wysokości 0,10% kwoty netto, o której mowa w § 6 ust. 1 niniejszej umowy, za każdy przypadek naruszenia;</w:t>
      </w:r>
    </w:p>
    <w:p w:rsidR="006F1BF5" w:rsidRDefault="00D56740">
      <w:pPr>
        <w:pStyle w:val="Akapitzlist"/>
        <w:numPr>
          <w:ilvl w:val="1"/>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 brak zapłaty lub nieterminową zapłatę wynagrodzenia należnego podwykonawcom lub dalszym podwykonawcom -  w wysokości 0,10 % kwoty netto, o której mowa w § 6 ust. 1 niniejszej umowy,  za każdy dzień opóźnienia w zapłacie wynagrodzenia;</w:t>
      </w:r>
    </w:p>
    <w:p w:rsidR="006F1BF5" w:rsidRDefault="00D56740">
      <w:pPr>
        <w:pStyle w:val="Akapitzlist"/>
        <w:numPr>
          <w:ilvl w:val="1"/>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 nieprzedłożenie do zaakceptowania projektu umowy o podwykonawstwo, której przedmiotem są roboty budowlane, lub projektu jej zmiany, lub poświadczonej za zgodność z oryginałem kopii umowy o podwykonawstwo lub jej zmiany, bądź za dokonanie powyższych czynności z uchybieniem terminu – karę umowną w wysokości 0,10 % kwoty netto, o której mowa w § 6 ust. 1 niniejszej umowy,  za każdy dzień opóźnienia, za każdy przypadek naruszenia.</w:t>
      </w:r>
    </w:p>
    <w:p w:rsidR="006F1BF5" w:rsidRDefault="00D56740">
      <w:pPr>
        <w:numPr>
          <w:ilvl w:val="0"/>
          <w:numId w:val="23"/>
        </w:numPr>
        <w:ind w:left="426" w:hanging="426"/>
        <w:rPr>
          <w:rFonts w:ascii="Times New Roman" w:hAnsi="Times New Roman"/>
          <w:sz w:val="24"/>
          <w:szCs w:val="24"/>
        </w:rPr>
      </w:pPr>
      <w:r>
        <w:rPr>
          <w:rFonts w:ascii="Times New Roman" w:hAnsi="Times New Roman"/>
          <w:sz w:val="24"/>
          <w:szCs w:val="24"/>
        </w:rPr>
        <w:t>Zamawiający ma prawo dochodzenia na zasadach ogólnych odszkodowania przenoszącego wysokość poszczególnych kar umownych.</w:t>
      </w:r>
    </w:p>
    <w:p w:rsidR="006F1BF5" w:rsidRDefault="00D56740">
      <w:pPr>
        <w:numPr>
          <w:ilvl w:val="0"/>
          <w:numId w:val="23"/>
        </w:numPr>
        <w:ind w:left="426" w:hanging="426"/>
        <w:rPr>
          <w:rFonts w:ascii="Times New Roman" w:hAnsi="Times New Roman"/>
          <w:sz w:val="24"/>
          <w:szCs w:val="24"/>
        </w:rPr>
      </w:pPr>
      <w:r>
        <w:rPr>
          <w:rFonts w:ascii="Times New Roman" w:hAnsi="Times New Roman"/>
          <w:sz w:val="24"/>
          <w:szCs w:val="24"/>
        </w:rPr>
        <w:lastRenderedPageBreak/>
        <w:t>Kary, o których mowa w niniejszej umowie, Wykonawca zapłaci na wskazany przez Zamawiającego rachunek bankowy przelewem, w terminie 14 dni od dnia doręczenia mu żądania Zamawiającego zapłaty takiej kary umownej w formie noty księgowej. Po bezskutecznym upływie terminu Zamawiający ma prawo potrącić kary umowne z należnego wynagrodzenia Wykonawcy lub zabezpieczenia należytego wykonania umowy.</w:t>
      </w:r>
    </w:p>
    <w:p w:rsidR="006F1BF5" w:rsidRDefault="006F1BF5">
      <w:pPr>
        <w:rPr>
          <w:rFonts w:ascii="Times New Roman" w:hAnsi="Times New Roman"/>
          <w:sz w:val="24"/>
          <w:szCs w:val="24"/>
        </w:rPr>
      </w:pPr>
    </w:p>
    <w:p w:rsidR="006F1BF5" w:rsidRDefault="00D56740">
      <w:pPr>
        <w:jc w:val="center"/>
        <w:rPr>
          <w:rFonts w:ascii="Times New Roman" w:hAnsi="Times New Roman"/>
          <w:b/>
          <w:sz w:val="24"/>
          <w:szCs w:val="24"/>
        </w:rPr>
      </w:pPr>
      <w:r>
        <w:rPr>
          <w:rFonts w:ascii="Times New Roman" w:hAnsi="Times New Roman"/>
          <w:b/>
          <w:sz w:val="24"/>
          <w:szCs w:val="24"/>
        </w:rPr>
        <w:t>§ 12</w:t>
      </w:r>
    </w:p>
    <w:p w:rsidR="006F1BF5" w:rsidRDefault="00D56740">
      <w:pPr>
        <w:jc w:val="center"/>
        <w:rPr>
          <w:rFonts w:ascii="Times New Roman" w:hAnsi="Times New Roman"/>
          <w:b/>
          <w:sz w:val="24"/>
          <w:szCs w:val="24"/>
        </w:rPr>
      </w:pPr>
      <w:r>
        <w:rPr>
          <w:rFonts w:ascii="Times New Roman" w:hAnsi="Times New Roman"/>
          <w:b/>
          <w:sz w:val="24"/>
          <w:szCs w:val="24"/>
        </w:rPr>
        <w:t>Zabezpieczenie należytego wykonania umowy</w:t>
      </w:r>
    </w:p>
    <w:p w:rsidR="006F1BF5" w:rsidRDefault="00D56740">
      <w:pPr>
        <w:numPr>
          <w:ilvl w:val="0"/>
          <w:numId w:val="27"/>
        </w:numPr>
        <w:ind w:left="426" w:hanging="426"/>
        <w:rPr>
          <w:rFonts w:ascii="Times New Roman" w:hAnsi="Times New Roman"/>
          <w:sz w:val="24"/>
          <w:szCs w:val="24"/>
        </w:rPr>
      </w:pPr>
      <w:r>
        <w:rPr>
          <w:rFonts w:ascii="Times New Roman" w:hAnsi="Times New Roman"/>
          <w:sz w:val="24"/>
          <w:szCs w:val="24"/>
        </w:rPr>
        <w:t>W celu zabezpieczenia pokrycia roszczeń z tytułu niewykonania lub nienależytego wykonania umowy Wykonawca wniósł zabezpieczenie należytego wykonania umowy w wysokości 5 % kwoty wynagrodzenia Zamawiającego brutto określonego w § 6 ust. 1 umowy, tj. w wysokości – ……………………………zł  w formie ………………………………………………</w:t>
      </w:r>
    </w:p>
    <w:p w:rsidR="006F1BF5" w:rsidRDefault="00D56740">
      <w:pPr>
        <w:numPr>
          <w:ilvl w:val="0"/>
          <w:numId w:val="27"/>
        </w:numPr>
        <w:ind w:left="426" w:hanging="426"/>
        <w:rPr>
          <w:rFonts w:ascii="Times New Roman" w:hAnsi="Times New Roman"/>
          <w:sz w:val="24"/>
          <w:szCs w:val="24"/>
        </w:rPr>
      </w:pPr>
      <w:r>
        <w:rPr>
          <w:rFonts w:ascii="Times New Roman" w:hAnsi="Times New Roman"/>
          <w:sz w:val="24"/>
          <w:szCs w:val="24"/>
        </w:rPr>
        <w:t>Po wykonaniu przedmiotu umowy i uznania go przez Zamawiającego za należycie wykonany zabezpieczenie zostanie zwrócone Wykonawcy w następujący sposób:</w:t>
      </w:r>
    </w:p>
    <w:p w:rsidR="006F1BF5" w:rsidRDefault="00D56740">
      <w:pPr>
        <w:numPr>
          <w:ilvl w:val="0"/>
          <w:numId w:val="28"/>
        </w:numPr>
        <w:tabs>
          <w:tab w:val="left" w:pos="-2596"/>
        </w:tabs>
        <w:rPr>
          <w:rFonts w:ascii="Times New Roman" w:hAnsi="Times New Roman"/>
          <w:sz w:val="24"/>
          <w:szCs w:val="24"/>
        </w:rPr>
      </w:pPr>
      <w:r>
        <w:rPr>
          <w:rFonts w:ascii="Times New Roman" w:hAnsi="Times New Roman"/>
          <w:sz w:val="24"/>
          <w:szCs w:val="24"/>
        </w:rPr>
        <w:t>70% zabezpieczenia zostanie zwrócone w ciągu 30 dni po dokonaniu końcowego odbioru przedmiotu umowy,</w:t>
      </w:r>
    </w:p>
    <w:p w:rsidR="006F1BF5" w:rsidRDefault="00D56740">
      <w:pPr>
        <w:numPr>
          <w:ilvl w:val="0"/>
          <w:numId w:val="28"/>
        </w:numPr>
        <w:tabs>
          <w:tab w:val="left" w:pos="-2596"/>
        </w:tabs>
        <w:rPr>
          <w:rFonts w:ascii="Times New Roman" w:hAnsi="Times New Roman"/>
          <w:sz w:val="24"/>
          <w:szCs w:val="24"/>
        </w:rPr>
      </w:pPr>
      <w:r>
        <w:rPr>
          <w:rFonts w:ascii="Times New Roman" w:hAnsi="Times New Roman"/>
          <w:sz w:val="24"/>
          <w:szCs w:val="24"/>
        </w:rPr>
        <w:t>30% zabezpieczenia zostanie zwrócone w ciągu 15 dni po upływie okresu rękojmi za wady.</w:t>
      </w:r>
    </w:p>
    <w:p w:rsidR="006F1BF5" w:rsidRDefault="00D56740">
      <w:pPr>
        <w:numPr>
          <w:ilvl w:val="0"/>
          <w:numId w:val="27"/>
        </w:numPr>
        <w:ind w:left="426" w:hanging="426"/>
        <w:rPr>
          <w:rFonts w:ascii="Times New Roman" w:hAnsi="Times New Roman"/>
          <w:sz w:val="24"/>
          <w:szCs w:val="24"/>
        </w:rPr>
      </w:pPr>
      <w:r>
        <w:rPr>
          <w:rFonts w:ascii="Times New Roman" w:hAnsi="Times New Roman"/>
          <w:sz w:val="24"/>
          <w:szCs w:val="24"/>
        </w:rPr>
        <w:t xml:space="preserve">Zabezpieczenie wniesione w pieniądzu, Zamawiający przechowuje na oprocentowanym rachunku bankowym. Zamawiający zwraca zabezpieczenie wniesione w pieniądzu z odsetkami wynikającymi z umowy </w:t>
      </w:r>
      <w:r>
        <w:rPr>
          <w:rFonts w:ascii="Times New Roman" w:hAnsi="Times New Roman"/>
          <w:sz w:val="24"/>
          <w:szCs w:val="24"/>
        </w:rPr>
        <w:lastRenderedPageBreak/>
        <w:t>rachunku bankowego, na którym było ono przechowywane, pomniejszone o koszt prowadzenia tego rachunku oraz prowizji bankowej, za przelew pieniędzy na rachunek bankowy Wykonawcy.</w:t>
      </w:r>
    </w:p>
    <w:p w:rsidR="006F1BF5" w:rsidRDefault="00D56740">
      <w:pPr>
        <w:numPr>
          <w:ilvl w:val="0"/>
          <w:numId w:val="27"/>
        </w:numPr>
        <w:ind w:left="426" w:hanging="426"/>
        <w:rPr>
          <w:rFonts w:ascii="Times New Roman" w:hAnsi="Times New Roman"/>
          <w:sz w:val="24"/>
          <w:szCs w:val="24"/>
        </w:rPr>
      </w:pPr>
      <w:r>
        <w:rPr>
          <w:rFonts w:ascii="Times New Roman" w:hAnsi="Times New Roman"/>
          <w:sz w:val="24"/>
          <w:szCs w:val="24"/>
        </w:rPr>
        <w:t xml:space="preserve">Zabezpieczenie może zostać zaliczone na poczet kar umownych, co niniejszym Wykonawca przyjmuje do wiadomości i na co wyraża nieodwołalną zgodę. </w:t>
      </w:r>
    </w:p>
    <w:p w:rsidR="006F1BF5" w:rsidRDefault="006F1BF5">
      <w:pPr>
        <w:jc w:val="center"/>
        <w:rPr>
          <w:rFonts w:ascii="Times New Roman" w:hAnsi="Times New Roman"/>
          <w:b/>
          <w:sz w:val="24"/>
          <w:szCs w:val="24"/>
        </w:rPr>
      </w:pPr>
    </w:p>
    <w:p w:rsidR="006F1BF5" w:rsidRDefault="00D56740">
      <w:pPr>
        <w:jc w:val="center"/>
        <w:rPr>
          <w:rFonts w:ascii="Times New Roman" w:hAnsi="Times New Roman"/>
          <w:b/>
          <w:sz w:val="24"/>
          <w:szCs w:val="24"/>
        </w:rPr>
      </w:pPr>
      <w:r>
        <w:rPr>
          <w:rFonts w:ascii="Times New Roman" w:hAnsi="Times New Roman"/>
          <w:b/>
          <w:sz w:val="24"/>
          <w:szCs w:val="24"/>
        </w:rPr>
        <w:t>§ 13</w:t>
      </w:r>
    </w:p>
    <w:p w:rsidR="006F1BF5" w:rsidRDefault="00D56740">
      <w:pPr>
        <w:jc w:val="center"/>
        <w:rPr>
          <w:rFonts w:ascii="Times New Roman" w:hAnsi="Times New Roman"/>
          <w:b/>
          <w:sz w:val="24"/>
          <w:szCs w:val="24"/>
        </w:rPr>
      </w:pPr>
      <w:r>
        <w:rPr>
          <w:rFonts w:ascii="Times New Roman" w:hAnsi="Times New Roman"/>
          <w:b/>
          <w:sz w:val="24"/>
          <w:szCs w:val="24"/>
        </w:rPr>
        <w:t>Zmiana umowy</w:t>
      </w:r>
    </w:p>
    <w:p w:rsidR="006F1BF5" w:rsidRDefault="00D56740">
      <w:pPr>
        <w:numPr>
          <w:ilvl w:val="0"/>
          <w:numId w:val="29"/>
        </w:numPr>
        <w:tabs>
          <w:tab w:val="left" w:pos="-567"/>
        </w:tabs>
        <w:ind w:left="426" w:hanging="426"/>
        <w:rPr>
          <w:rFonts w:ascii="Times New Roman" w:hAnsi="Times New Roman"/>
          <w:kern w:val="3"/>
          <w:sz w:val="24"/>
          <w:szCs w:val="24"/>
        </w:rPr>
      </w:pPr>
      <w:r>
        <w:rPr>
          <w:rFonts w:ascii="Times New Roman" w:hAnsi="Times New Roman"/>
          <w:kern w:val="3"/>
          <w:sz w:val="24"/>
          <w:szCs w:val="24"/>
        </w:rPr>
        <w:t>Z zastrzeżeniem odmiennych postanowień umowy, wszelkie jej zmiany, jak również oświadczenia i zawiadomienia składane w związku z jej realizacją, wymagają zachowania formy pisemnej pod rygorem nieważności.</w:t>
      </w:r>
    </w:p>
    <w:p w:rsidR="006F1BF5" w:rsidRDefault="00D56740">
      <w:pPr>
        <w:numPr>
          <w:ilvl w:val="0"/>
          <w:numId w:val="29"/>
        </w:numPr>
        <w:tabs>
          <w:tab w:val="left" w:pos="-567"/>
        </w:tabs>
        <w:ind w:left="426" w:hanging="426"/>
      </w:pPr>
      <w:r>
        <w:rPr>
          <w:rFonts w:ascii="Times New Roman" w:hAnsi="Times New Roman"/>
          <w:color w:val="000000"/>
          <w:sz w:val="24"/>
          <w:szCs w:val="24"/>
        </w:rPr>
        <w:t>Niedopuszczalna jest istotna zmiana postanowień umowy w stosunku do treści oferty, na podstawie której dokonano wyboru Wykonawcy, chyba że konieczność wprowadzenia zmian, w tym w szczególności zmiany terminów realizacji przedmiotu umowy, zmiany sposobu wykonania przedmiotu umowy (zmiana technologii), wynika z następujących okoliczności:</w:t>
      </w:r>
    </w:p>
    <w:p w:rsidR="006F1BF5" w:rsidRDefault="00D56740">
      <w:pPr>
        <w:numPr>
          <w:ilvl w:val="0"/>
          <w:numId w:val="30"/>
        </w:numPr>
        <w:ind w:left="709" w:hanging="283"/>
      </w:pPr>
      <w:r>
        <w:rPr>
          <w:rFonts w:ascii="Times New Roman" w:hAnsi="Times New Roman"/>
          <w:color w:val="000000"/>
          <w:sz w:val="24"/>
          <w:szCs w:val="24"/>
        </w:rPr>
        <w:t>w przewidzianym przepisami prawa terminie, jednakże nie później niż w terminie miesiąca  od daty wystąpienia Wykonawcy o wydanie decyzji lub innego dokumentu niezbędnego do prawidłowej realizacji przedmiotu umowy, właściwy organ lub instytucja nie wydały stosownego dokumentu;</w:t>
      </w:r>
    </w:p>
    <w:p w:rsidR="006F1BF5" w:rsidRDefault="00D56740">
      <w:pPr>
        <w:numPr>
          <w:ilvl w:val="0"/>
          <w:numId w:val="30"/>
        </w:numPr>
        <w:ind w:left="709" w:hanging="283"/>
      </w:pPr>
      <w:r>
        <w:rPr>
          <w:rFonts w:ascii="Times New Roman" w:hAnsi="Times New Roman"/>
          <w:color w:val="000000"/>
          <w:sz w:val="24"/>
          <w:szCs w:val="24"/>
        </w:rPr>
        <w:t>zaistniały przyczyny niezależne od działania Stron, których przy zachowaniu wszelkich należytych środków nie można uniknąć ani im zapobiec, w szczególności:</w:t>
      </w:r>
    </w:p>
    <w:p w:rsidR="006F1BF5" w:rsidRDefault="00D56740">
      <w:pPr>
        <w:pStyle w:val="NormalnyWeb"/>
        <w:numPr>
          <w:ilvl w:val="0"/>
          <w:numId w:val="31"/>
        </w:numPr>
        <w:spacing w:before="0" w:after="0"/>
        <w:ind w:left="993"/>
        <w:jc w:val="both"/>
        <w:rPr>
          <w:color w:val="000000"/>
        </w:rPr>
      </w:pPr>
      <w:r>
        <w:rPr>
          <w:color w:val="000000"/>
        </w:rPr>
        <w:lastRenderedPageBreak/>
        <w:t>warunki uniemożliwiające realizację robót budowlanych z przyczyn technologicznych przez okres powyżej dwóch tygodni,</w:t>
      </w:r>
    </w:p>
    <w:p w:rsidR="006F1BF5" w:rsidRDefault="00D56740">
      <w:pPr>
        <w:pStyle w:val="NormalnyWeb"/>
        <w:numPr>
          <w:ilvl w:val="0"/>
          <w:numId w:val="31"/>
        </w:numPr>
        <w:spacing w:before="0" w:after="0"/>
        <w:ind w:left="993"/>
        <w:jc w:val="both"/>
        <w:rPr>
          <w:color w:val="000000"/>
        </w:rPr>
      </w:pPr>
      <w:r>
        <w:rPr>
          <w:color w:val="000000"/>
        </w:rPr>
        <w:t>konieczność zrealizowania przedmiotu umowy przy zastosowaniu innych rozwiązań technicznych, technologicznych lub materiałowych ze względu na zmiany obowiązującego prawa lub w sytuacji, gdy zastosowanie przewidzianych rozwiązań groziłoby niewykonaniem lub wadliwym wykonaniem przedmiotu umowy, czego nie można było przewidzieć wcześniej,</w:t>
      </w:r>
    </w:p>
    <w:p w:rsidR="006F1BF5" w:rsidRDefault="00D56740">
      <w:pPr>
        <w:pStyle w:val="NormalnyWeb"/>
        <w:numPr>
          <w:ilvl w:val="0"/>
          <w:numId w:val="31"/>
        </w:numPr>
        <w:spacing w:before="0" w:after="0"/>
        <w:ind w:left="993"/>
        <w:jc w:val="both"/>
        <w:rPr>
          <w:color w:val="000000"/>
        </w:rPr>
      </w:pPr>
      <w:r>
        <w:rPr>
          <w:color w:val="000000"/>
        </w:rPr>
        <w:t>protesty mieszkańców lub innych podmiotów;</w:t>
      </w:r>
    </w:p>
    <w:p w:rsidR="006F1BF5" w:rsidRDefault="00D56740">
      <w:pPr>
        <w:pStyle w:val="NormalnyWeb"/>
        <w:numPr>
          <w:ilvl w:val="0"/>
          <w:numId w:val="30"/>
        </w:numPr>
        <w:spacing w:before="0" w:after="0"/>
        <w:ind w:left="709" w:hanging="283"/>
        <w:jc w:val="both"/>
        <w:rPr>
          <w:color w:val="000000"/>
        </w:rPr>
      </w:pPr>
      <w:r>
        <w:rPr>
          <w:color w:val="000000"/>
        </w:rPr>
        <w:t>zaistniały odmienne od przyjętych w dokumentacji projektowej warunki terenowe, w szczególności istnienie nie zinwentaryzowanych podziemnych sieci, urządzeń lub obiektów budowlanych;</w:t>
      </w:r>
    </w:p>
    <w:p w:rsidR="006F1BF5" w:rsidRDefault="00D56740">
      <w:pPr>
        <w:pStyle w:val="NormalnyWeb"/>
        <w:numPr>
          <w:ilvl w:val="0"/>
          <w:numId w:val="30"/>
        </w:numPr>
        <w:spacing w:before="0" w:after="0"/>
        <w:ind w:left="709" w:hanging="283"/>
        <w:jc w:val="both"/>
        <w:rPr>
          <w:color w:val="000000"/>
        </w:rPr>
      </w:pPr>
      <w:r>
        <w:rPr>
          <w:color w:val="000000"/>
        </w:rPr>
        <w:t>zaistniały odmienne od przyjętych w dokumentacji projektowej warunki geologiczne (kategoria gruntu, kurzawka, głazy, itp.) skutkujące niemożności brakiem możliwości realizowania przedmiotu umowy przy dotychczasowych założeniach technologicznych;</w:t>
      </w:r>
    </w:p>
    <w:p w:rsidR="006F1BF5" w:rsidRDefault="00D56740">
      <w:pPr>
        <w:pStyle w:val="NormalnyWeb"/>
        <w:numPr>
          <w:ilvl w:val="0"/>
          <w:numId w:val="30"/>
        </w:numPr>
        <w:spacing w:before="0" w:after="0"/>
        <w:ind w:left="709" w:hanging="283"/>
        <w:jc w:val="both"/>
        <w:rPr>
          <w:color w:val="000000"/>
        </w:rPr>
      </w:pPr>
      <w:r>
        <w:rPr>
          <w:color w:val="000000"/>
        </w:rPr>
        <w:t>zaistniała konieczność usunięcia błędów lub wprowadzenie zmian w dokumentacji projektowej;</w:t>
      </w:r>
    </w:p>
    <w:p w:rsidR="006F1BF5" w:rsidRDefault="00D56740">
      <w:pPr>
        <w:pStyle w:val="NormalnyWeb"/>
        <w:numPr>
          <w:ilvl w:val="0"/>
          <w:numId w:val="30"/>
        </w:numPr>
        <w:spacing w:before="0" w:after="0"/>
        <w:ind w:left="709" w:hanging="283"/>
        <w:jc w:val="both"/>
      </w:pPr>
      <w:r>
        <w:t xml:space="preserve">wystąpiła siła wyższa, czyli zewnętrzne zdarzenie nagłe, nieprzewidywalne i niezależne od woli Stron, uniemożliwiające realizację postanowień Umowy w całości lub w części, na stałe lub na pewien czas, któremu nie można zapobiec ani przeciwdziałać, przy zachowaniu należytej staranności Stron. </w:t>
      </w:r>
      <w:r>
        <w:rPr>
          <w:color w:val="000000"/>
          <w:lang w:eastAsia="pl-PL"/>
        </w:rPr>
        <w:t>Przejawami Siły Wyższej są w szczególności:</w:t>
      </w:r>
    </w:p>
    <w:p w:rsidR="006F1BF5" w:rsidRDefault="00D56740">
      <w:pPr>
        <w:pStyle w:val="NormalnyWeb"/>
        <w:numPr>
          <w:ilvl w:val="0"/>
          <w:numId w:val="32"/>
        </w:numPr>
        <w:spacing w:before="0" w:after="0"/>
        <w:ind w:left="993" w:hanging="283"/>
        <w:jc w:val="both"/>
        <w:rPr>
          <w:color w:val="000000"/>
        </w:rPr>
      </w:pPr>
      <w:r>
        <w:rPr>
          <w:color w:val="000000"/>
        </w:rPr>
        <w:t>klęski żywiołowe, w tym: pożar, trzęsienie ziemi, huragan, powódź,</w:t>
      </w:r>
    </w:p>
    <w:p w:rsidR="006F1BF5" w:rsidRDefault="00D56740">
      <w:pPr>
        <w:pStyle w:val="NormalnyWeb"/>
        <w:numPr>
          <w:ilvl w:val="0"/>
          <w:numId w:val="32"/>
        </w:numPr>
        <w:spacing w:before="0" w:after="0"/>
        <w:ind w:left="993" w:hanging="283"/>
        <w:jc w:val="both"/>
        <w:rPr>
          <w:color w:val="000000"/>
        </w:rPr>
      </w:pPr>
      <w:r>
        <w:rPr>
          <w:color w:val="000000"/>
        </w:rPr>
        <w:t>akty władzy państwowej, w tym: stan wojenny, stan wyjątkowy, blokady itd.,</w:t>
      </w:r>
    </w:p>
    <w:p w:rsidR="006F1BF5" w:rsidRDefault="00D56740">
      <w:pPr>
        <w:pStyle w:val="NormalnyWeb"/>
        <w:numPr>
          <w:ilvl w:val="0"/>
          <w:numId w:val="32"/>
        </w:numPr>
        <w:spacing w:before="0" w:after="0"/>
        <w:ind w:left="993" w:hanging="283"/>
        <w:jc w:val="both"/>
        <w:rPr>
          <w:color w:val="000000"/>
        </w:rPr>
      </w:pPr>
      <w:r>
        <w:rPr>
          <w:color w:val="000000"/>
        </w:rPr>
        <w:lastRenderedPageBreak/>
        <w:t>działania wojenne, akty sabotażu, akty terrorystyczne,</w:t>
      </w:r>
    </w:p>
    <w:p w:rsidR="006F1BF5" w:rsidRDefault="00D56740">
      <w:pPr>
        <w:pStyle w:val="NormalnyWeb"/>
        <w:numPr>
          <w:ilvl w:val="0"/>
          <w:numId w:val="32"/>
        </w:numPr>
        <w:spacing w:before="0" w:after="0"/>
        <w:ind w:left="993" w:hanging="283"/>
        <w:jc w:val="both"/>
        <w:rPr>
          <w:color w:val="000000"/>
        </w:rPr>
      </w:pPr>
      <w:r>
        <w:rPr>
          <w:color w:val="000000"/>
        </w:rPr>
        <w:t>strajki powszechne lub inne niepokoje społeczne, w tym publiczne  demonstracje, z wyłączeniem strajków u Stron.</w:t>
      </w:r>
    </w:p>
    <w:p w:rsidR="006F1BF5" w:rsidRDefault="00D56740">
      <w:pPr>
        <w:numPr>
          <w:ilvl w:val="0"/>
          <w:numId w:val="30"/>
        </w:numPr>
        <w:tabs>
          <w:tab w:val="left" w:pos="142"/>
        </w:tabs>
        <w:autoSpaceDE w:val="0"/>
        <w:ind w:left="709" w:hanging="283"/>
        <w:rPr>
          <w:rFonts w:ascii="Times New Roman" w:hAnsi="Times New Roman"/>
          <w:sz w:val="24"/>
          <w:szCs w:val="24"/>
        </w:rPr>
      </w:pPr>
      <w:r>
        <w:rPr>
          <w:rFonts w:ascii="Times New Roman" w:hAnsi="Times New Roman"/>
          <w:sz w:val="24"/>
          <w:szCs w:val="24"/>
        </w:rPr>
        <w:t>wystąpienia zamówień dodatkowych, o których mowa w art. 67 ust. 1 pkt 5 ustawy o wartości przekraczającej lub nie przekraczającej wyrażonej w złotych równowartości kwoty 14.000 euro,</w:t>
      </w:r>
    </w:p>
    <w:p w:rsidR="006F1BF5" w:rsidRDefault="00D56740">
      <w:pPr>
        <w:numPr>
          <w:ilvl w:val="0"/>
          <w:numId w:val="30"/>
        </w:numPr>
        <w:tabs>
          <w:tab w:val="left" w:pos="142"/>
        </w:tabs>
        <w:autoSpaceDE w:val="0"/>
        <w:ind w:left="709" w:hanging="283"/>
        <w:rPr>
          <w:rFonts w:ascii="Times New Roman" w:hAnsi="Times New Roman"/>
          <w:sz w:val="24"/>
          <w:szCs w:val="24"/>
        </w:rPr>
      </w:pPr>
      <w:r>
        <w:rPr>
          <w:rFonts w:ascii="Times New Roman" w:hAnsi="Times New Roman"/>
          <w:sz w:val="24"/>
          <w:szCs w:val="24"/>
        </w:rPr>
        <w:t>wystąpienia warunków atmosferycznych utrudniających terminowe lub prawidłowe wykonanie zamówienia,</w:t>
      </w:r>
    </w:p>
    <w:p w:rsidR="006F1BF5" w:rsidRDefault="00D56740">
      <w:pPr>
        <w:numPr>
          <w:ilvl w:val="0"/>
          <w:numId w:val="30"/>
        </w:numPr>
        <w:tabs>
          <w:tab w:val="left" w:pos="142"/>
        </w:tabs>
        <w:autoSpaceDE w:val="0"/>
        <w:ind w:left="709" w:hanging="283"/>
        <w:rPr>
          <w:rFonts w:ascii="Times New Roman" w:hAnsi="Times New Roman"/>
          <w:sz w:val="24"/>
          <w:szCs w:val="24"/>
        </w:rPr>
      </w:pPr>
      <w:r>
        <w:rPr>
          <w:rFonts w:ascii="Times New Roman" w:hAnsi="Times New Roman"/>
          <w:sz w:val="24"/>
          <w:szCs w:val="24"/>
        </w:rPr>
        <w:t>wystąpienia w trakcie wykonywania zamówienia odkrycia, co do którego istnieje przypuszczenie, iż jest ono związane z zabytkiem lub uzasadnione będzie zawiadomienie konserwatora zabytków w celu dokonania oględzin odkrycia lub w razie potrzeby, zorganizowania badania archeologicznego,</w:t>
      </w:r>
    </w:p>
    <w:p w:rsidR="006F1BF5" w:rsidRDefault="00D56740">
      <w:pPr>
        <w:numPr>
          <w:ilvl w:val="0"/>
          <w:numId w:val="29"/>
        </w:numPr>
        <w:tabs>
          <w:tab w:val="left" w:pos="0"/>
        </w:tabs>
        <w:autoSpaceDE w:val="0"/>
        <w:ind w:left="426" w:hanging="426"/>
        <w:rPr>
          <w:rFonts w:ascii="Times New Roman" w:hAnsi="Times New Roman"/>
          <w:sz w:val="24"/>
          <w:szCs w:val="24"/>
        </w:rPr>
      </w:pPr>
      <w:r>
        <w:rPr>
          <w:rFonts w:ascii="Times New Roman" w:hAnsi="Times New Roman"/>
          <w:sz w:val="24"/>
          <w:szCs w:val="24"/>
        </w:rPr>
        <w:t>W przypadku zmiany ustawowej stawki podatku VAT ceny jednostkowe brutto ulegają zmianie.</w:t>
      </w:r>
    </w:p>
    <w:p w:rsidR="006F1BF5" w:rsidRDefault="00D56740">
      <w:pPr>
        <w:numPr>
          <w:ilvl w:val="0"/>
          <w:numId w:val="29"/>
        </w:numPr>
        <w:tabs>
          <w:tab w:val="left" w:pos="0"/>
        </w:tabs>
        <w:autoSpaceDE w:val="0"/>
        <w:ind w:left="426" w:hanging="426"/>
      </w:pPr>
      <w:r>
        <w:rPr>
          <w:rFonts w:ascii="Times New Roman" w:hAnsi="Times New Roman"/>
          <w:sz w:val="24"/>
          <w:szCs w:val="24"/>
        </w:rPr>
        <w:t xml:space="preserve">Dopuszcza się zamianę osoby posiadającej uprawnienia budowlane do kierowania robotami budowlanymi w specjalności </w:t>
      </w:r>
      <w:r>
        <w:rPr>
          <w:rFonts w:ascii="Times New Roman" w:hAnsi="Times New Roman"/>
          <w:iCs/>
          <w:sz w:val="24"/>
          <w:szCs w:val="24"/>
        </w:rPr>
        <w:t>sieci, instalacji i urządzeń wodociągowych i kanalizacyjnych,</w:t>
      </w:r>
      <w:r>
        <w:rPr>
          <w:rFonts w:ascii="Times New Roman" w:hAnsi="Times New Roman"/>
          <w:sz w:val="24"/>
          <w:szCs w:val="24"/>
        </w:rPr>
        <w:t xml:space="preserve"> oraz drogowej bez ograniczeń na osobę posiadającą tożsame  lub wyższe uprawnienia</w:t>
      </w:r>
    </w:p>
    <w:p w:rsidR="006F1BF5" w:rsidRDefault="00D56740">
      <w:pPr>
        <w:numPr>
          <w:ilvl w:val="0"/>
          <w:numId w:val="29"/>
        </w:numPr>
        <w:tabs>
          <w:tab w:val="left" w:pos="0"/>
        </w:tabs>
        <w:autoSpaceDE w:val="0"/>
        <w:ind w:left="426" w:hanging="426"/>
        <w:rPr>
          <w:rFonts w:ascii="Times New Roman" w:hAnsi="Times New Roman"/>
          <w:sz w:val="24"/>
          <w:szCs w:val="24"/>
        </w:rPr>
      </w:pPr>
      <w:r>
        <w:rPr>
          <w:rFonts w:ascii="Times New Roman" w:hAnsi="Times New Roman"/>
          <w:sz w:val="24"/>
          <w:szCs w:val="24"/>
        </w:rPr>
        <w:t>Na wykonawcy ciąży obowiązek pisemnego powiadamiania o zmianie adresu siedziby Wykonawcy. W przypadku nie powiadomienia Zamawiającego o zmianie adresu siedziby Wykonawcy, pisma doręczone pod dotychczasowy adres uważa się za doręczone prawidłowo.</w:t>
      </w:r>
    </w:p>
    <w:p w:rsidR="006F1BF5" w:rsidRDefault="006F1BF5">
      <w:pPr>
        <w:rPr>
          <w:rFonts w:ascii="Times New Roman" w:hAnsi="Times New Roman"/>
          <w:sz w:val="24"/>
          <w:szCs w:val="24"/>
        </w:rPr>
      </w:pPr>
    </w:p>
    <w:p w:rsidR="006F1BF5" w:rsidRDefault="00D56740">
      <w:pPr>
        <w:jc w:val="center"/>
        <w:rPr>
          <w:rFonts w:ascii="Times New Roman" w:hAnsi="Times New Roman"/>
          <w:b/>
          <w:sz w:val="24"/>
          <w:szCs w:val="24"/>
        </w:rPr>
      </w:pPr>
      <w:r>
        <w:rPr>
          <w:rFonts w:ascii="Times New Roman" w:hAnsi="Times New Roman"/>
          <w:b/>
          <w:sz w:val="24"/>
          <w:szCs w:val="24"/>
        </w:rPr>
        <w:t>§ 14</w:t>
      </w:r>
    </w:p>
    <w:p w:rsidR="006F1BF5" w:rsidRDefault="00D56740">
      <w:pPr>
        <w:jc w:val="center"/>
        <w:rPr>
          <w:rFonts w:ascii="Times New Roman" w:hAnsi="Times New Roman"/>
          <w:b/>
          <w:sz w:val="24"/>
          <w:szCs w:val="24"/>
        </w:rPr>
      </w:pPr>
      <w:r>
        <w:rPr>
          <w:rFonts w:ascii="Times New Roman" w:hAnsi="Times New Roman"/>
          <w:b/>
          <w:sz w:val="24"/>
          <w:szCs w:val="24"/>
        </w:rPr>
        <w:lastRenderedPageBreak/>
        <w:t>Postanowienia końcowe</w:t>
      </w:r>
    </w:p>
    <w:p w:rsidR="006F1BF5" w:rsidRDefault="00D56740">
      <w:pPr>
        <w:numPr>
          <w:ilvl w:val="3"/>
          <w:numId w:val="29"/>
        </w:numPr>
        <w:tabs>
          <w:tab w:val="left" w:pos="0"/>
        </w:tabs>
        <w:ind w:left="426" w:hanging="426"/>
        <w:rPr>
          <w:rFonts w:ascii="Times New Roman" w:hAnsi="Times New Roman"/>
          <w:sz w:val="24"/>
          <w:szCs w:val="24"/>
        </w:rPr>
      </w:pPr>
      <w:r>
        <w:rPr>
          <w:rFonts w:ascii="Times New Roman" w:hAnsi="Times New Roman"/>
          <w:sz w:val="24"/>
          <w:szCs w:val="24"/>
        </w:rPr>
        <w:t>W sprawach nieuregulowanych postanowieniami niniejszej umowy zastosowanie mają odpowiednie przepisy obowiązującego prawa.</w:t>
      </w:r>
    </w:p>
    <w:p w:rsidR="006F1BF5" w:rsidRDefault="00D56740">
      <w:pPr>
        <w:numPr>
          <w:ilvl w:val="3"/>
          <w:numId w:val="29"/>
        </w:numPr>
        <w:tabs>
          <w:tab w:val="left" w:pos="0"/>
        </w:tabs>
        <w:ind w:left="426" w:hanging="426"/>
        <w:rPr>
          <w:rFonts w:ascii="Times New Roman" w:hAnsi="Times New Roman"/>
          <w:sz w:val="24"/>
          <w:szCs w:val="24"/>
        </w:rPr>
      </w:pPr>
      <w:r>
        <w:rPr>
          <w:rFonts w:ascii="Times New Roman" w:hAnsi="Times New Roman"/>
          <w:sz w:val="24"/>
          <w:szCs w:val="24"/>
        </w:rPr>
        <w:t>Wszelkie spory mogące wyniknąć na tle realizacji umowy Strony będą starały się rozwiązać w drodze negocjacji. W przypadku braku możliwości rozwiązania spornej kwestii we wskazany wyżej sposób spór rozstrzygnie sąd właściwy dla siedziby Zamawiającego.</w:t>
      </w:r>
    </w:p>
    <w:p w:rsidR="006F1BF5" w:rsidRDefault="00D56740">
      <w:pPr>
        <w:numPr>
          <w:ilvl w:val="3"/>
          <w:numId w:val="29"/>
        </w:numPr>
        <w:tabs>
          <w:tab w:val="left" w:pos="0"/>
        </w:tabs>
        <w:ind w:left="426" w:hanging="426"/>
        <w:rPr>
          <w:rFonts w:ascii="Times New Roman" w:hAnsi="Times New Roman"/>
          <w:sz w:val="24"/>
          <w:szCs w:val="24"/>
        </w:rPr>
      </w:pPr>
      <w:r>
        <w:rPr>
          <w:rFonts w:ascii="Times New Roman" w:hAnsi="Times New Roman"/>
          <w:sz w:val="24"/>
          <w:szCs w:val="24"/>
        </w:rPr>
        <w:t xml:space="preserve">Wszelkie zmiany postanowień umowy wymagają zachowania formy pisemnej pod rygorem nieważności. </w:t>
      </w:r>
    </w:p>
    <w:p w:rsidR="006F1BF5" w:rsidRDefault="00D56740">
      <w:pPr>
        <w:numPr>
          <w:ilvl w:val="3"/>
          <w:numId w:val="29"/>
        </w:numPr>
        <w:tabs>
          <w:tab w:val="left" w:pos="0"/>
        </w:tabs>
        <w:ind w:left="426" w:hanging="426"/>
        <w:rPr>
          <w:rFonts w:ascii="Times New Roman" w:hAnsi="Times New Roman"/>
          <w:sz w:val="24"/>
          <w:szCs w:val="24"/>
        </w:rPr>
      </w:pPr>
      <w:r>
        <w:rPr>
          <w:rFonts w:ascii="Times New Roman" w:hAnsi="Times New Roman"/>
          <w:sz w:val="24"/>
          <w:szCs w:val="24"/>
        </w:rPr>
        <w:t xml:space="preserve">Umowę sporządzono w czterech jednobrzmiących egzemplarzach, trzy egzemplarze dla Zamawiającego, jeden egzemplarz dla Wykonawcy. </w:t>
      </w:r>
    </w:p>
    <w:p w:rsidR="006F1BF5" w:rsidRDefault="006F1BF5">
      <w:pPr>
        <w:rPr>
          <w:rFonts w:ascii="Times New Roman" w:hAnsi="Times New Roman"/>
          <w:sz w:val="24"/>
          <w:szCs w:val="24"/>
        </w:rPr>
      </w:pPr>
    </w:p>
    <w:p w:rsidR="006F1BF5" w:rsidRDefault="006F1BF5">
      <w:pPr>
        <w:rPr>
          <w:rFonts w:ascii="Times New Roman" w:hAnsi="Times New Roman"/>
          <w:sz w:val="24"/>
          <w:szCs w:val="24"/>
        </w:rPr>
      </w:pPr>
    </w:p>
    <w:p w:rsidR="006F1BF5" w:rsidRDefault="00D56740">
      <w:pPr>
        <w:rPr>
          <w:rFonts w:ascii="Times New Roman" w:hAnsi="Times New Roman"/>
          <w:b/>
          <w:sz w:val="24"/>
          <w:szCs w:val="24"/>
        </w:rPr>
      </w:pPr>
      <w:r>
        <w:rPr>
          <w:rFonts w:ascii="Times New Roman" w:hAnsi="Times New Roman"/>
          <w:b/>
          <w:sz w:val="24"/>
          <w:szCs w:val="24"/>
        </w:rPr>
        <w:t xml:space="preserve">ZAMAWIAJĄCY                                                                 </w:t>
      </w:r>
      <w:r>
        <w:rPr>
          <w:rFonts w:ascii="Times New Roman" w:hAnsi="Times New Roman"/>
          <w:b/>
          <w:sz w:val="24"/>
          <w:szCs w:val="24"/>
        </w:rPr>
        <w:tab/>
      </w:r>
      <w:r>
        <w:rPr>
          <w:rFonts w:ascii="Times New Roman" w:hAnsi="Times New Roman"/>
          <w:b/>
          <w:sz w:val="24"/>
          <w:szCs w:val="24"/>
        </w:rPr>
        <w:tab/>
        <w:t xml:space="preserve">        WYKONAWCA</w:t>
      </w:r>
    </w:p>
    <w:p w:rsidR="006F1BF5" w:rsidRDefault="006F1BF5">
      <w:pPr>
        <w:rPr>
          <w:rFonts w:ascii="Times New Roman" w:hAnsi="Times New Roman"/>
          <w:sz w:val="24"/>
          <w:szCs w:val="24"/>
        </w:rPr>
      </w:pPr>
    </w:p>
    <w:p w:rsidR="006F1BF5" w:rsidRDefault="006F1BF5">
      <w:pPr>
        <w:rPr>
          <w:rFonts w:ascii="Times New Roman" w:hAnsi="Times New Roman"/>
          <w:sz w:val="24"/>
          <w:szCs w:val="24"/>
        </w:rPr>
      </w:pPr>
    </w:p>
    <w:sectPr w:rsidR="006F1BF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78C" w:rsidRDefault="00D56740">
      <w:r>
        <w:separator/>
      </w:r>
    </w:p>
  </w:endnote>
  <w:endnote w:type="continuationSeparator" w:id="0">
    <w:p w:rsidR="006E578C" w:rsidRDefault="00D5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78C" w:rsidRDefault="00D56740">
      <w:r>
        <w:rPr>
          <w:color w:val="000000"/>
        </w:rPr>
        <w:separator/>
      </w:r>
    </w:p>
  </w:footnote>
  <w:footnote w:type="continuationSeparator" w:id="0">
    <w:p w:rsidR="006E578C" w:rsidRDefault="00D56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688"/>
    <w:multiLevelType w:val="multilevel"/>
    <w:tmpl w:val="D744E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032CEF"/>
    <w:multiLevelType w:val="multilevel"/>
    <w:tmpl w:val="06506C1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735FAE"/>
    <w:multiLevelType w:val="multilevel"/>
    <w:tmpl w:val="A58A2D1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FE69A5"/>
    <w:multiLevelType w:val="multilevel"/>
    <w:tmpl w:val="4698B0CE"/>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08454E"/>
    <w:multiLevelType w:val="multilevel"/>
    <w:tmpl w:val="FCA848EA"/>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956977"/>
    <w:multiLevelType w:val="multilevel"/>
    <w:tmpl w:val="9994328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315FE7"/>
    <w:multiLevelType w:val="multilevel"/>
    <w:tmpl w:val="BA6AE77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4A1DF0"/>
    <w:multiLevelType w:val="multilevel"/>
    <w:tmpl w:val="91504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767006"/>
    <w:multiLevelType w:val="multilevel"/>
    <w:tmpl w:val="BD76056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075DC5"/>
    <w:multiLevelType w:val="multilevel"/>
    <w:tmpl w:val="54884A6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FDF5F89"/>
    <w:multiLevelType w:val="multilevel"/>
    <w:tmpl w:val="C1CC3FA4"/>
    <w:lvl w:ilvl="0">
      <w:start w:val="1"/>
      <w:numFmt w:val="decimal"/>
      <w:lvlText w:val="%1."/>
      <w:lvlJc w:val="left"/>
      <w:pPr>
        <w:ind w:left="360" w:hanging="360"/>
      </w:pPr>
    </w:lvl>
    <w:lvl w:ilvl="1">
      <w:start w:val="1"/>
      <w:numFmt w:val="lowerLetter"/>
      <w:lvlText w:val="%2."/>
      <w:lvlJc w:val="left"/>
      <w:pPr>
        <w:ind w:left="284"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09F2A0F"/>
    <w:multiLevelType w:val="multilevel"/>
    <w:tmpl w:val="84AE7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2F557C8"/>
    <w:multiLevelType w:val="multilevel"/>
    <w:tmpl w:val="D72C627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33A309C"/>
    <w:multiLevelType w:val="multilevel"/>
    <w:tmpl w:val="2EA25DFE"/>
    <w:lvl w:ilvl="0">
      <w:start w:val="1"/>
      <w:numFmt w:val="decimal"/>
      <w:lvlText w:val="%1)"/>
      <w:lvlJc w:val="left"/>
      <w:pPr>
        <w:ind w:left="1146" w:hanging="360"/>
      </w:pPr>
      <w:rPr>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nsid w:val="27582201"/>
    <w:multiLevelType w:val="multilevel"/>
    <w:tmpl w:val="51D4C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6919D4"/>
    <w:multiLevelType w:val="multilevel"/>
    <w:tmpl w:val="073CDF3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3EC1AB4"/>
    <w:multiLevelType w:val="multilevel"/>
    <w:tmpl w:val="6360BCB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57A5103"/>
    <w:multiLevelType w:val="multilevel"/>
    <w:tmpl w:val="27CAEF5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68C45E7"/>
    <w:multiLevelType w:val="multilevel"/>
    <w:tmpl w:val="BF8C0C96"/>
    <w:styleLink w:val="WWNum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nsid w:val="392A3D24"/>
    <w:multiLevelType w:val="multilevel"/>
    <w:tmpl w:val="ACA4912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A6B5147"/>
    <w:multiLevelType w:val="multilevel"/>
    <w:tmpl w:val="88F6BD6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C92BE2"/>
    <w:multiLevelType w:val="multilevel"/>
    <w:tmpl w:val="7494EBC6"/>
    <w:lvl w:ilvl="0">
      <w:start w:val="1"/>
      <w:numFmt w:val="decimal"/>
      <w:lvlText w:val="%1)"/>
      <w:lvlJc w:val="left"/>
      <w:pPr>
        <w:ind w:left="720" w:hanging="360"/>
      </w:pPr>
      <w:rPr>
        <w:color w:val="000000"/>
      </w:rPr>
    </w:lvl>
    <w:lvl w:ilvl="1">
      <w:start w:val="1"/>
      <w:numFmt w:val="decimal"/>
      <w:lvlText w:val="%2."/>
      <w:lvlJc w:val="left"/>
      <w:pPr>
        <w:ind w:left="1440" w:hanging="360"/>
      </w:pPr>
      <w:rPr>
        <w:rFonts w:ascii="Times New Roman" w:hAnsi="Times New Roman" w:cs="Times New Roman"/>
        <w:b/>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9156D7A"/>
    <w:multiLevelType w:val="multilevel"/>
    <w:tmpl w:val="4AA02B9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0C56589"/>
    <w:multiLevelType w:val="multilevel"/>
    <w:tmpl w:val="E63C2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49808AC"/>
    <w:multiLevelType w:val="multilevel"/>
    <w:tmpl w:val="A38E036A"/>
    <w:lvl w:ilvl="0">
      <w:start w:val="1"/>
      <w:numFmt w:val="decimal"/>
      <w:lvlText w:val="%1)"/>
      <w:lvlJc w:val="left"/>
      <w:pPr>
        <w:ind w:left="705" w:hanging="585"/>
      </w:pPr>
      <w:rPr>
        <w:color w:val="000000"/>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25">
    <w:nsid w:val="55335F5F"/>
    <w:multiLevelType w:val="multilevel"/>
    <w:tmpl w:val="2A1A827E"/>
    <w:lvl w:ilvl="0">
      <w:start w:val="1"/>
      <w:numFmt w:val="decimal"/>
      <w:lvlText w:val="%1."/>
      <w:lvlJc w:val="left"/>
      <w:pPr>
        <w:ind w:left="720" w:hanging="360"/>
      </w:pPr>
    </w:lvl>
    <w:lvl w:ilvl="1">
      <w:start w:val="1"/>
      <w:numFmt w:val="decimal"/>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D196129"/>
    <w:multiLevelType w:val="multilevel"/>
    <w:tmpl w:val="703ADA00"/>
    <w:lvl w:ilvl="0">
      <w:start w:val="1"/>
      <w:numFmt w:val="lowerLetter"/>
      <w:lvlText w:val="%1)"/>
      <w:lvlJc w:val="left"/>
      <w:pPr>
        <w:ind w:left="1429" w:hanging="360"/>
      </w:pPr>
      <w:rPr>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62B20403"/>
    <w:multiLevelType w:val="multilevel"/>
    <w:tmpl w:val="287EC13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736834"/>
    <w:multiLevelType w:val="multilevel"/>
    <w:tmpl w:val="D6C864DE"/>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55626B0"/>
    <w:multiLevelType w:val="multilevel"/>
    <w:tmpl w:val="CB089E44"/>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77810AB"/>
    <w:multiLevelType w:val="multilevel"/>
    <w:tmpl w:val="272085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DE45DE0"/>
    <w:multiLevelType w:val="multilevel"/>
    <w:tmpl w:val="37B6C884"/>
    <w:lvl w:ilvl="0">
      <w:start w:val="1"/>
      <w:numFmt w:val="lowerLetter"/>
      <w:lvlText w:val="%1)"/>
      <w:lvlJc w:val="left"/>
      <w:pPr>
        <w:ind w:left="825" w:hanging="360"/>
      </w:pPr>
      <w:rPr>
        <w:color w:val="000000"/>
      </w:r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num w:numId="1">
    <w:abstractNumId w:val="18"/>
  </w:num>
  <w:num w:numId="2">
    <w:abstractNumId w:val="20"/>
  </w:num>
  <w:num w:numId="3">
    <w:abstractNumId w:val="28"/>
  </w:num>
  <w:num w:numId="4">
    <w:abstractNumId w:val="14"/>
  </w:num>
  <w:num w:numId="5">
    <w:abstractNumId w:val="15"/>
  </w:num>
  <w:num w:numId="6">
    <w:abstractNumId w:val="2"/>
  </w:num>
  <w:num w:numId="7">
    <w:abstractNumId w:val="17"/>
  </w:num>
  <w:num w:numId="8">
    <w:abstractNumId w:val="7"/>
  </w:num>
  <w:num w:numId="9">
    <w:abstractNumId w:val="21"/>
  </w:num>
  <w:num w:numId="10">
    <w:abstractNumId w:val="22"/>
  </w:num>
  <w:num w:numId="11">
    <w:abstractNumId w:val="16"/>
  </w:num>
  <w:num w:numId="12">
    <w:abstractNumId w:val="31"/>
  </w:num>
  <w:num w:numId="13">
    <w:abstractNumId w:val="27"/>
  </w:num>
  <w:num w:numId="14">
    <w:abstractNumId w:val="25"/>
  </w:num>
  <w:num w:numId="15">
    <w:abstractNumId w:val="10"/>
  </w:num>
  <w:num w:numId="16">
    <w:abstractNumId w:val="23"/>
  </w:num>
  <w:num w:numId="17">
    <w:abstractNumId w:val="0"/>
  </w:num>
  <w:num w:numId="18">
    <w:abstractNumId w:val="29"/>
  </w:num>
  <w:num w:numId="19">
    <w:abstractNumId w:val="6"/>
  </w:num>
  <w:num w:numId="20">
    <w:abstractNumId w:val="19"/>
  </w:num>
  <w:num w:numId="21">
    <w:abstractNumId w:val="3"/>
  </w:num>
  <w:num w:numId="22">
    <w:abstractNumId w:val="11"/>
  </w:num>
  <w:num w:numId="23">
    <w:abstractNumId w:val="1"/>
  </w:num>
  <w:num w:numId="24">
    <w:abstractNumId w:val="9"/>
  </w:num>
  <w:num w:numId="25">
    <w:abstractNumId w:val="24"/>
  </w:num>
  <w:num w:numId="26">
    <w:abstractNumId w:val="5"/>
  </w:num>
  <w:num w:numId="27">
    <w:abstractNumId w:val="12"/>
  </w:num>
  <w:num w:numId="28">
    <w:abstractNumId w:val="8"/>
  </w:num>
  <w:num w:numId="29">
    <w:abstractNumId w:val="30"/>
  </w:num>
  <w:num w:numId="30">
    <w:abstractNumId w:val="1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F5"/>
    <w:rsid w:val="006E578C"/>
    <w:rsid w:val="006F1BF5"/>
    <w:rsid w:val="00C36893"/>
    <w:rsid w:val="00D56740"/>
    <w:rsid w:val="00F803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FD6EB-5A94-4D99-B249-966D1B95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jc w:val="both"/>
    </w:pPr>
    <w:rPr>
      <w:rFonts w:ascii="Arial" w:eastAsia="Batang" w:hAnsi="Arial"/>
      <w:spacing w:val="-5"/>
      <w:lang w:eastAsia="ar-SA"/>
    </w:rPr>
  </w:style>
  <w:style w:type="paragraph" w:styleId="Nagwek1">
    <w:name w:val="heading 1"/>
    <w:basedOn w:val="Normalny"/>
    <w:next w:val="Normalny"/>
    <w:pPr>
      <w:keepNext/>
      <w:widowControl w:val="0"/>
      <w:jc w:val="left"/>
      <w:outlineLvl w:val="0"/>
    </w:pPr>
    <w:rPr>
      <w:rFonts w:ascii="Times New Roman" w:eastAsia="Lucida Sans Unicode" w:hAnsi="Times New Roman"/>
      <w:b/>
      <w:bCs/>
      <w:spacing w:val="0"/>
      <w:kern w:val="3"/>
      <w:sz w:val="28"/>
      <w:szCs w:val="24"/>
      <w:u w:val="single"/>
    </w:rPr>
  </w:style>
  <w:style w:type="paragraph" w:styleId="Nagwek2">
    <w:name w:val="heading 2"/>
    <w:basedOn w:val="Normalny"/>
    <w:next w:val="Normalny"/>
    <w:pPr>
      <w:keepNext/>
      <w:widowControl w:val="0"/>
      <w:jc w:val="center"/>
      <w:outlineLvl w:val="1"/>
    </w:pPr>
    <w:rPr>
      <w:rFonts w:ascii="Times New Roman" w:eastAsia="Lucida Sans Unicode" w:hAnsi="Times New Roman"/>
      <w:spacing w:val="0"/>
      <w:kern w:val="3"/>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Times New Roman" w:eastAsia="Lucida Sans Unicode" w:hAnsi="Times New Roman" w:cs="Times New Roman"/>
      <w:b/>
      <w:bCs/>
      <w:kern w:val="3"/>
      <w:sz w:val="28"/>
      <w:szCs w:val="24"/>
      <w:u w:val="single"/>
      <w:lang w:eastAsia="ar-SA"/>
    </w:rPr>
  </w:style>
  <w:style w:type="character" w:customStyle="1" w:styleId="Nagwek2Znak">
    <w:name w:val="Nagłówek 2 Znak"/>
    <w:rPr>
      <w:rFonts w:ascii="Times New Roman" w:eastAsia="Lucida Sans Unicode" w:hAnsi="Times New Roman" w:cs="Times New Roman"/>
      <w:kern w:val="3"/>
      <w:sz w:val="28"/>
      <w:szCs w:val="24"/>
      <w:lang w:eastAsia="ar-SA"/>
    </w:rPr>
  </w:style>
  <w:style w:type="paragraph" w:styleId="Nagwek">
    <w:name w:val="header"/>
    <w:basedOn w:val="Normalny"/>
    <w:pPr>
      <w:tabs>
        <w:tab w:val="center" w:pos="4536"/>
        <w:tab w:val="right" w:pos="9072"/>
      </w:tabs>
    </w:pPr>
  </w:style>
  <w:style w:type="character" w:customStyle="1" w:styleId="NagwekZnak">
    <w:name w:val="Nagłówek Znak"/>
    <w:rPr>
      <w:rFonts w:ascii="Arial" w:eastAsia="Batang" w:hAnsi="Arial"/>
      <w:spacing w:val="-5"/>
      <w:sz w:val="20"/>
      <w:szCs w:val="20"/>
      <w:lang w:eastAsia="ar-SA"/>
    </w:rPr>
  </w:style>
  <w:style w:type="paragraph" w:styleId="Stopka">
    <w:name w:val="footer"/>
    <w:basedOn w:val="Normalny"/>
    <w:pPr>
      <w:tabs>
        <w:tab w:val="center" w:pos="4536"/>
        <w:tab w:val="right" w:pos="9072"/>
      </w:tabs>
    </w:pPr>
  </w:style>
  <w:style w:type="character" w:customStyle="1" w:styleId="StopkaZnak">
    <w:name w:val="Stopka Znak"/>
    <w:rPr>
      <w:rFonts w:ascii="Arial" w:eastAsia="Batang" w:hAnsi="Arial"/>
      <w:spacing w:val="-5"/>
      <w:sz w:val="20"/>
      <w:szCs w:val="20"/>
      <w:lang w:eastAsia="ar-SA"/>
    </w:rPr>
  </w:style>
  <w:style w:type="paragraph" w:styleId="Akapitzlist">
    <w:name w:val="List Paragraph"/>
    <w:basedOn w:val="Normalny"/>
    <w:pPr>
      <w:spacing w:after="200" w:line="276" w:lineRule="auto"/>
      <w:ind w:left="720"/>
      <w:jc w:val="left"/>
    </w:pPr>
    <w:rPr>
      <w:rFonts w:ascii="Calibri" w:eastAsia="Calibri" w:hAnsi="Calibri"/>
      <w:spacing w:val="0"/>
      <w:kern w:val="3"/>
      <w:sz w:val="22"/>
      <w:szCs w:val="22"/>
    </w:rPr>
  </w:style>
  <w:style w:type="paragraph" w:customStyle="1" w:styleId="Standard">
    <w:name w:val="Standard"/>
    <w:pPr>
      <w:suppressAutoHyphens/>
      <w:overflowPunct w:val="0"/>
      <w:autoSpaceDE w:val="0"/>
    </w:pPr>
    <w:rPr>
      <w:rFonts w:ascii="Times New Roman" w:eastAsia="Times New Roman" w:hAnsi="Times New Roman"/>
      <w:kern w:val="3"/>
      <w:lang w:eastAsia="ar-SA"/>
    </w:rPr>
  </w:style>
  <w:style w:type="paragraph" w:styleId="Tekstdymka">
    <w:name w:val="Balloon Text"/>
    <w:basedOn w:val="Normalny"/>
    <w:rPr>
      <w:rFonts w:ascii="Tahoma" w:hAnsi="Tahoma"/>
      <w:sz w:val="16"/>
      <w:szCs w:val="16"/>
    </w:rPr>
  </w:style>
  <w:style w:type="character" w:customStyle="1" w:styleId="TekstdymkaZnak">
    <w:name w:val="Tekst dymka Znak"/>
    <w:rPr>
      <w:rFonts w:ascii="Tahoma" w:eastAsia="Batang" w:hAnsi="Tahoma" w:cs="Tahoma"/>
      <w:spacing w:val="-5"/>
      <w:sz w:val="16"/>
      <w:szCs w:val="16"/>
      <w:lang w:eastAsia="ar-SA"/>
    </w:rPr>
  </w:style>
  <w:style w:type="paragraph" w:styleId="HTML-wstpniesformatowany">
    <w:name w:val="HTML Preformatted"/>
    <w:basedOn w:val="Standard"/>
    <w:pPr>
      <w:overflowPunct/>
      <w:autoSpaceDE/>
      <w:textAlignment w:val="auto"/>
    </w:pPr>
    <w:rPr>
      <w:rFonts w:ascii="Courier New" w:hAnsi="Courier New"/>
    </w:rPr>
  </w:style>
  <w:style w:type="character" w:customStyle="1" w:styleId="HTML-wstpniesformatowanyZnak">
    <w:name w:val="HTML - wstępnie sformatowany Znak"/>
    <w:rPr>
      <w:rFonts w:ascii="Courier New" w:eastAsia="Times New Roman" w:hAnsi="Courier New" w:cs="Courier New"/>
      <w:kern w:val="3"/>
      <w:lang w:eastAsia="ar-SA"/>
    </w:rPr>
  </w:style>
  <w:style w:type="character" w:styleId="Odwoaniedokomentarza">
    <w:name w:val="annotation reference"/>
    <w:rPr>
      <w:sz w:val="16"/>
      <w:szCs w:val="16"/>
    </w:rPr>
  </w:style>
  <w:style w:type="paragraph" w:styleId="Tekstkomentarza">
    <w:name w:val="annotation text"/>
    <w:basedOn w:val="Normalny"/>
  </w:style>
  <w:style w:type="character" w:customStyle="1" w:styleId="TekstkomentarzaZnak">
    <w:name w:val="Tekst komentarza Znak"/>
    <w:rPr>
      <w:rFonts w:ascii="Arial" w:eastAsia="Batang" w:hAnsi="Arial"/>
      <w:spacing w:val="-5"/>
      <w:lang w:eastAsia="ar-SA"/>
    </w:rPr>
  </w:style>
  <w:style w:type="paragraph" w:styleId="Tematkomentarza">
    <w:name w:val="annotation subject"/>
    <w:basedOn w:val="Tekstkomentarza"/>
    <w:next w:val="Tekstkomentarza"/>
    <w:rPr>
      <w:b/>
      <w:bCs/>
    </w:rPr>
  </w:style>
  <w:style w:type="character" w:customStyle="1" w:styleId="TematkomentarzaZnak">
    <w:name w:val="Temat komentarza Znak"/>
    <w:rPr>
      <w:rFonts w:ascii="Arial" w:eastAsia="Batang" w:hAnsi="Arial"/>
      <w:b/>
      <w:bCs/>
      <w:spacing w:val="-5"/>
      <w:lang w:eastAsia="ar-SA"/>
    </w:rPr>
  </w:style>
  <w:style w:type="paragraph" w:styleId="NormalnyWeb">
    <w:name w:val="Normal (Web)"/>
    <w:basedOn w:val="Standard"/>
    <w:pPr>
      <w:overflowPunct/>
      <w:autoSpaceDE/>
      <w:spacing w:before="100" w:after="119"/>
      <w:textAlignment w:val="auto"/>
    </w:pPr>
    <w:rPr>
      <w:sz w:val="24"/>
      <w:szCs w:val="24"/>
    </w:rPr>
  </w:style>
  <w:style w:type="numbering" w:customStyle="1" w:styleId="WWNum15">
    <w:name w:val="WWNum15"/>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chta\Documents\umowa%20-%20j.-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umowa - j.-2</Template>
  <TotalTime>0</TotalTime>
  <Pages>11</Pages>
  <Words>4555</Words>
  <Characters>27336</Characters>
  <Application>Microsoft Office Word</Application>
  <DocSecurity>4</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lastModifiedBy>m.michta</cp:lastModifiedBy>
  <cp:revision>2</cp:revision>
  <cp:lastPrinted>2014-10-14T05:51:00Z</cp:lastPrinted>
  <dcterms:created xsi:type="dcterms:W3CDTF">2014-10-14T11:38:00Z</dcterms:created>
  <dcterms:modified xsi:type="dcterms:W3CDTF">2014-10-14T11:38:00Z</dcterms:modified>
</cp:coreProperties>
</file>