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365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Zarządzenie nr  120</w:t>
      </w:r>
    </w:p>
    <w:p w:rsidR="00000000" w:rsidRDefault="00FA365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Burmistrza Miasta </w:t>
      </w:r>
      <w:proofErr w:type="spellStart"/>
      <w:r>
        <w:rPr>
          <w:b/>
          <w:bCs/>
          <w:sz w:val="22"/>
        </w:rPr>
        <w:t>Wojkowice</w:t>
      </w:r>
      <w:proofErr w:type="spellEnd"/>
    </w:p>
    <w:p w:rsidR="00000000" w:rsidRDefault="00FA365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z dnia 5 czerwca 2014 r.</w:t>
      </w:r>
    </w:p>
    <w:p w:rsidR="00000000" w:rsidRDefault="00FA3657">
      <w:pPr>
        <w:jc w:val="center"/>
        <w:rPr>
          <w:b/>
          <w:bCs/>
          <w:sz w:val="22"/>
        </w:rPr>
      </w:pPr>
    </w:p>
    <w:p w:rsidR="00000000" w:rsidRDefault="00FA3657">
      <w:pPr>
        <w:jc w:val="center"/>
        <w:rPr>
          <w:b/>
          <w:bCs/>
          <w:sz w:val="22"/>
        </w:rPr>
      </w:pPr>
    </w:p>
    <w:p w:rsidR="00000000" w:rsidRDefault="00FA3657">
      <w:pPr>
        <w:jc w:val="both"/>
        <w:rPr>
          <w:b/>
          <w:bCs/>
          <w:sz w:val="22"/>
        </w:rPr>
      </w:pPr>
      <w:r>
        <w:rPr>
          <w:b/>
          <w:sz w:val="22"/>
        </w:rPr>
        <w:t xml:space="preserve">w sprawie: </w:t>
      </w:r>
      <w:r>
        <w:rPr>
          <w:b/>
          <w:bCs/>
          <w:sz w:val="22"/>
        </w:rPr>
        <w:t>ustalenia zasad najmu i użyczenia części nieruchomości oraz pomieszczeń, a także umieszczania reklam w przedszkolu i szkołach, dla których organem prowadzącym jest Miasto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Wojkowice</w:t>
      </w:r>
      <w:proofErr w:type="spellEnd"/>
      <w:r>
        <w:rPr>
          <w:b/>
          <w:bCs/>
          <w:sz w:val="22"/>
        </w:rPr>
        <w:t xml:space="preserve"> oraz zasad sporządzania umów zawieranych na okres do lat trzech.</w:t>
      </w:r>
    </w:p>
    <w:p w:rsidR="00000000" w:rsidRDefault="00FA3657">
      <w:pPr>
        <w:jc w:val="center"/>
        <w:rPr>
          <w:b/>
          <w:bCs/>
          <w:sz w:val="22"/>
        </w:rPr>
      </w:pPr>
    </w:p>
    <w:p w:rsidR="00000000" w:rsidRDefault="00FA3657">
      <w:pPr>
        <w:jc w:val="both"/>
        <w:rPr>
          <w:sz w:val="22"/>
        </w:rPr>
      </w:pPr>
      <w:r>
        <w:rPr>
          <w:bCs/>
          <w:sz w:val="22"/>
        </w:rPr>
        <w:t xml:space="preserve">Na podstawie: </w:t>
      </w:r>
      <w:r>
        <w:rPr>
          <w:sz w:val="22"/>
        </w:rPr>
        <w:t xml:space="preserve">art. 30 ust. 2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3 ustawy z dnia 8 marca 1990 r. o samorządzie gminnym (tekst jednolity: Dz. U. z 2013 r., poz. 594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 , art. 25 ust. 1 i 2 , art. 13 ust</w:t>
      </w:r>
      <w:r>
        <w:rPr>
          <w:sz w:val="22"/>
        </w:rPr>
        <w:t xml:space="preserve">.1 , art. 12 , art. 43 ust. 2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3 ustawy z dnia 21 sierpnia 1997 r. o gospodarce nieruchomościami  (tekst jednolity: Dz. U. z 2014 r.  poz. 518 )</w:t>
      </w:r>
    </w:p>
    <w:p w:rsidR="00000000" w:rsidRDefault="00FA3657">
      <w:pPr>
        <w:jc w:val="both"/>
        <w:rPr>
          <w:sz w:val="22"/>
        </w:rPr>
      </w:pPr>
    </w:p>
    <w:p w:rsidR="00000000" w:rsidRDefault="00FA365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zarządzam, co następuje :</w:t>
      </w:r>
    </w:p>
    <w:p w:rsidR="00000000" w:rsidRDefault="00FA3657">
      <w:pPr>
        <w:jc w:val="center"/>
        <w:rPr>
          <w:b/>
          <w:bCs/>
          <w:sz w:val="22"/>
        </w:rPr>
      </w:pPr>
    </w:p>
    <w:p w:rsidR="00000000" w:rsidRDefault="00FA365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§ 1 </w:t>
      </w:r>
    </w:p>
    <w:p w:rsidR="00000000" w:rsidRDefault="00FA3657">
      <w:pPr>
        <w:jc w:val="center"/>
        <w:rPr>
          <w:b/>
          <w:bCs/>
          <w:sz w:val="22"/>
        </w:rPr>
      </w:pPr>
    </w:p>
    <w:p w:rsidR="00000000" w:rsidRDefault="00FA3657">
      <w:pPr>
        <w:numPr>
          <w:ilvl w:val="0"/>
          <w:numId w:val="2"/>
        </w:numPr>
        <w:ind w:left="426" w:hanging="426"/>
        <w:jc w:val="both"/>
        <w:rPr>
          <w:sz w:val="22"/>
        </w:rPr>
      </w:pPr>
      <w:r>
        <w:rPr>
          <w:sz w:val="22"/>
        </w:rPr>
        <w:t>Ustalić zasady wynajmowania części nieruchomości oraz pomieszczeń w przeds</w:t>
      </w:r>
      <w:r>
        <w:rPr>
          <w:sz w:val="22"/>
        </w:rPr>
        <w:t xml:space="preserve">zkolu i szkołach, dla  których organem prowadzącym jest  Miasto </w:t>
      </w:r>
      <w:proofErr w:type="spellStart"/>
      <w:r>
        <w:rPr>
          <w:sz w:val="22"/>
        </w:rPr>
        <w:t>Wojkowice</w:t>
      </w:r>
      <w:proofErr w:type="spellEnd"/>
      <w:r>
        <w:rPr>
          <w:sz w:val="22"/>
        </w:rPr>
        <w:t xml:space="preserve"> oraz umieszczania reklam na terenie      i obiektach będących w trwałym zarządzie.</w:t>
      </w:r>
    </w:p>
    <w:p w:rsidR="00000000" w:rsidRDefault="00FA3657">
      <w:pPr>
        <w:numPr>
          <w:ilvl w:val="0"/>
          <w:numId w:val="2"/>
        </w:numPr>
        <w:ind w:left="426" w:hanging="426"/>
        <w:jc w:val="both"/>
        <w:rPr>
          <w:sz w:val="22"/>
        </w:rPr>
      </w:pPr>
      <w:r>
        <w:rPr>
          <w:sz w:val="22"/>
        </w:rPr>
        <w:t>Przez pomieszczenia należy rozumieć w szczególności: sale lekcyjne, pracownie specjalistyczne, sale</w:t>
      </w:r>
      <w:r>
        <w:rPr>
          <w:sz w:val="22"/>
        </w:rPr>
        <w:t xml:space="preserve"> gimnastyczne , gabinety  higieny  szkolnej,  sklepiki,  stołówki,  a  także  inne  powierzchnie budynku.</w:t>
      </w:r>
    </w:p>
    <w:p w:rsidR="00000000" w:rsidRDefault="00FA3657">
      <w:pPr>
        <w:numPr>
          <w:ilvl w:val="0"/>
          <w:numId w:val="2"/>
        </w:numPr>
        <w:ind w:left="426" w:hanging="426"/>
        <w:jc w:val="both"/>
        <w:rPr>
          <w:sz w:val="22"/>
        </w:rPr>
      </w:pPr>
      <w:r>
        <w:rPr>
          <w:sz w:val="22"/>
        </w:rPr>
        <w:t>Za reklamy uważa się każdą informację wyrażoną w dowolnej formie, połączonej z komunikatem perswazyjnym mającym na celu osiągnięcie korzyści przez pod</w:t>
      </w:r>
      <w:bookmarkStart w:id="0" w:name="_GoBack"/>
      <w:bookmarkEnd w:id="0"/>
      <w:r>
        <w:rPr>
          <w:sz w:val="22"/>
        </w:rPr>
        <w:t>miot umieszczający lub w imieniu  którego  jest  umieszczana  reklama  powiązana z wykonywaną  przez ten  podmiot  działalnością gospodarczą.</w:t>
      </w:r>
    </w:p>
    <w:p w:rsidR="00000000" w:rsidRDefault="00FA3657">
      <w:pPr>
        <w:numPr>
          <w:ilvl w:val="0"/>
          <w:numId w:val="2"/>
        </w:numPr>
        <w:ind w:left="426" w:hanging="426"/>
        <w:jc w:val="both"/>
        <w:rPr>
          <w:sz w:val="22"/>
        </w:rPr>
      </w:pPr>
      <w:r>
        <w:rPr>
          <w:sz w:val="22"/>
        </w:rPr>
        <w:t>Za reklamę  nie  uważa się  informacji  mających  na  celu  uzyskanie wsparcia finansowego przez organizacje pozar</w:t>
      </w:r>
      <w:r>
        <w:rPr>
          <w:sz w:val="22"/>
        </w:rPr>
        <w:t>ządowe i podmioty wymienione w art. 3 ust. 3 ustawy z dnia 23 kwietnia 2003 r. działalności pożytku publicznego i o wolontariacie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>. Dz. U. z 2010 r. Nr 234 , poz. 1536)</w:t>
      </w:r>
      <w:r>
        <w:rPr>
          <w:color w:val="FF0000"/>
          <w:sz w:val="22"/>
        </w:rPr>
        <w:t xml:space="preserve"> </w:t>
      </w:r>
      <w:r>
        <w:rPr>
          <w:color w:val="000000"/>
          <w:sz w:val="22"/>
        </w:rPr>
        <w:t>i nie działające w celu osiągnięcia zysku</w:t>
      </w:r>
      <w:r>
        <w:rPr>
          <w:sz w:val="22"/>
        </w:rPr>
        <w:t>.</w:t>
      </w:r>
    </w:p>
    <w:p w:rsidR="00000000" w:rsidRDefault="00FA3657">
      <w:pPr>
        <w:numPr>
          <w:ilvl w:val="0"/>
          <w:numId w:val="2"/>
        </w:numPr>
        <w:ind w:left="426" w:hanging="426"/>
        <w:jc w:val="both"/>
        <w:rPr>
          <w:sz w:val="22"/>
        </w:rPr>
      </w:pPr>
      <w:r>
        <w:rPr>
          <w:sz w:val="22"/>
        </w:rPr>
        <w:t>Wprowadzić stawki opłat za najem pomiesz</w:t>
      </w:r>
      <w:r>
        <w:rPr>
          <w:sz w:val="22"/>
        </w:rPr>
        <w:t>czeń w przedszkolu i szkołach oraz umieszczania reklam, określone w załączniku nr 1 do niniejszego zarządzenia.</w:t>
      </w:r>
    </w:p>
    <w:p w:rsidR="00000000" w:rsidRDefault="00FA3657">
      <w:pPr>
        <w:numPr>
          <w:ilvl w:val="0"/>
          <w:numId w:val="2"/>
        </w:numPr>
        <w:ind w:left="426" w:hanging="426"/>
        <w:jc w:val="both"/>
        <w:rPr>
          <w:sz w:val="22"/>
        </w:rPr>
      </w:pPr>
      <w:r>
        <w:rPr>
          <w:sz w:val="22"/>
        </w:rPr>
        <w:t>Stawki opłat, o których mowa powyżej  uwzględniają  koszty  zużycia mediów .</w:t>
      </w:r>
    </w:p>
    <w:p w:rsidR="00000000" w:rsidRDefault="00FA3657">
      <w:pPr>
        <w:rPr>
          <w:sz w:val="22"/>
        </w:rPr>
      </w:pPr>
    </w:p>
    <w:p w:rsidR="00000000" w:rsidRDefault="00FA365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2</w:t>
      </w:r>
    </w:p>
    <w:p w:rsidR="00000000" w:rsidRDefault="00FA3657">
      <w:pPr>
        <w:ind w:left="426" w:hanging="426"/>
        <w:jc w:val="center"/>
        <w:rPr>
          <w:b/>
          <w:bCs/>
          <w:sz w:val="22"/>
        </w:rPr>
      </w:pPr>
    </w:p>
    <w:p w:rsidR="00000000" w:rsidRDefault="00FA3657">
      <w:pPr>
        <w:numPr>
          <w:ilvl w:val="0"/>
          <w:numId w:val="4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Dyrektorzy przedszkola i szkół mogą wynajmować pomieszczenia </w:t>
      </w:r>
      <w:r>
        <w:rPr>
          <w:sz w:val="22"/>
        </w:rPr>
        <w:t>szkolne oraz części nieruchomości na okres nie dłuższy niż trzy lata bez obowiązku uzyskiwania zgody Burmistrza Miasta. O fakcie zawarcia umowy najmu dyrektor zobowiązany jest poinformować Miejski  Zespół  Oświaty  i  Wychowania, przesyłając  kserokopię za</w:t>
      </w:r>
      <w:r>
        <w:rPr>
          <w:sz w:val="22"/>
        </w:rPr>
        <w:t>wartej umowy w terminie siedmiu dni od dnia jej zawarcia.</w:t>
      </w:r>
    </w:p>
    <w:p w:rsidR="00000000" w:rsidRDefault="00FA3657">
      <w:pPr>
        <w:numPr>
          <w:ilvl w:val="0"/>
          <w:numId w:val="4"/>
        </w:numPr>
        <w:ind w:left="426" w:hanging="426"/>
        <w:jc w:val="both"/>
        <w:rPr>
          <w:sz w:val="22"/>
        </w:rPr>
      </w:pPr>
      <w:r>
        <w:rPr>
          <w:sz w:val="22"/>
        </w:rPr>
        <w:t>Umowy najmu na czas oznaczony dłuższy niż trzy lata lub czas nieoznaczony wymagają uzyskania zgody Burmistrza Miasta. Po uzyskaniu takiej zgody i zawarciu umowy jej kserokopię należy przekazać do Mi</w:t>
      </w:r>
      <w:r>
        <w:rPr>
          <w:sz w:val="22"/>
        </w:rPr>
        <w:t>ejskiego Zespołu Oświaty i Wychowania, zgodnie z postanowieniami ust. 1.</w:t>
      </w:r>
    </w:p>
    <w:p w:rsidR="00000000" w:rsidRDefault="00FA3657">
      <w:pPr>
        <w:numPr>
          <w:ilvl w:val="0"/>
          <w:numId w:val="4"/>
        </w:numPr>
        <w:ind w:left="426" w:hanging="426"/>
        <w:jc w:val="both"/>
        <w:rPr>
          <w:sz w:val="22"/>
        </w:rPr>
      </w:pPr>
      <w:r>
        <w:rPr>
          <w:sz w:val="22"/>
        </w:rPr>
        <w:t>Zgoda, o której mowa w ust. 2 jest również wymagana w przypadku, gdy po umowie zawartej          na  czas  oznaczony  z tą samą stroną zawierana jest kolejna  umowy,  której przedmiot</w:t>
      </w:r>
      <w:r>
        <w:rPr>
          <w:sz w:val="22"/>
        </w:rPr>
        <w:t>em  jest  ta  sama nieruchomość.</w:t>
      </w:r>
    </w:p>
    <w:p w:rsidR="00000000" w:rsidRDefault="00FA3657">
      <w:pPr>
        <w:numPr>
          <w:ilvl w:val="0"/>
          <w:numId w:val="4"/>
        </w:numPr>
        <w:ind w:left="426" w:hanging="426"/>
        <w:jc w:val="both"/>
        <w:rPr>
          <w:sz w:val="22"/>
        </w:rPr>
      </w:pPr>
      <w:r>
        <w:rPr>
          <w:sz w:val="22"/>
        </w:rPr>
        <w:t>Każde oddanie w najem dokumentuje się pisemną umową, która musi zawierać:</w:t>
      </w:r>
    </w:p>
    <w:p w:rsidR="00000000" w:rsidRDefault="00FA365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określenie podmiotu wynajmującego,</w:t>
      </w:r>
    </w:p>
    <w:p w:rsidR="00000000" w:rsidRDefault="00FA365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określenie przedmiotu najmu,</w:t>
      </w:r>
    </w:p>
    <w:p w:rsidR="00000000" w:rsidRDefault="00FA365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określenie sposobu użytkowania oddanego w najem pomieszczenia,</w:t>
      </w:r>
    </w:p>
    <w:p w:rsidR="00000000" w:rsidRDefault="00FA365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określenie praw i obow</w:t>
      </w:r>
      <w:r>
        <w:rPr>
          <w:sz w:val="22"/>
        </w:rPr>
        <w:t>iązków stron, okres trwania umowy oraz zasady jej rozwiązania,</w:t>
      </w:r>
    </w:p>
    <w:p w:rsidR="00000000" w:rsidRDefault="00FA365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określenie dni i godzin korzystania z pomieszczeń (harmonogram) oraz wysokości opłat za wynajem,</w:t>
      </w:r>
    </w:p>
    <w:p w:rsidR="00000000" w:rsidRDefault="00FA3657">
      <w:pPr>
        <w:jc w:val="both"/>
        <w:rPr>
          <w:sz w:val="22"/>
        </w:rPr>
      </w:pPr>
    </w:p>
    <w:p w:rsidR="00000000" w:rsidRDefault="00FA3657">
      <w:pPr>
        <w:jc w:val="both"/>
        <w:rPr>
          <w:sz w:val="22"/>
        </w:rPr>
      </w:pPr>
    </w:p>
    <w:p w:rsidR="00000000" w:rsidRDefault="00FA3657">
      <w:pPr>
        <w:jc w:val="both"/>
        <w:rPr>
          <w:sz w:val="22"/>
        </w:rPr>
      </w:pPr>
    </w:p>
    <w:p w:rsidR="00000000" w:rsidRDefault="00FA365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terminy płatności oraz sankcje za ich niedotrzymanie,</w:t>
      </w:r>
    </w:p>
    <w:p w:rsidR="00000000" w:rsidRDefault="00FA365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informację o zakazie użyczania, podnajm</w:t>
      </w:r>
      <w:r>
        <w:rPr>
          <w:sz w:val="22"/>
        </w:rPr>
        <w:t xml:space="preserve">owania, lub oddawania w użytkowanie osobom trzecim bez zgody dyrektora przedszkola lub szkoły, </w:t>
      </w:r>
    </w:p>
    <w:p w:rsidR="00000000" w:rsidRDefault="00FA365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zobowiązanie do informowania dyrektora szkoły o ewentualnych zmianach sposobu użytkowania pomieszczenia pod rygorem natychmiastowego rozwiązania umowy,</w:t>
      </w:r>
    </w:p>
    <w:p w:rsidR="00000000" w:rsidRDefault="00FA365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zobowiąz</w:t>
      </w:r>
      <w:r>
        <w:rPr>
          <w:sz w:val="22"/>
        </w:rPr>
        <w:t>anie najemcy do utrzymywania wynajmowanych pomieszczeń w należytym stanie   sanitarnym i technicznym,</w:t>
      </w:r>
    </w:p>
    <w:p w:rsidR="00000000" w:rsidRDefault="00FA365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zasady odpowiedzialności za wyrządzone szkody.</w:t>
      </w:r>
    </w:p>
    <w:p w:rsidR="00000000" w:rsidRDefault="00FA3657">
      <w:pPr>
        <w:jc w:val="both"/>
        <w:rPr>
          <w:sz w:val="22"/>
        </w:rPr>
      </w:pPr>
    </w:p>
    <w:p w:rsidR="00000000" w:rsidRDefault="00FA365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3</w:t>
      </w:r>
    </w:p>
    <w:p w:rsidR="00000000" w:rsidRDefault="00FA3657">
      <w:pPr>
        <w:jc w:val="center"/>
        <w:rPr>
          <w:b/>
          <w:bCs/>
          <w:sz w:val="22"/>
        </w:rPr>
      </w:pPr>
    </w:p>
    <w:p w:rsidR="00000000" w:rsidRDefault="00FA3657">
      <w:pPr>
        <w:numPr>
          <w:ilvl w:val="0"/>
          <w:numId w:val="6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Decyzję o ustaleniu stawki najmu lub opłaty za umieszczenie reklamy podejmuje dyrektor  </w:t>
      </w:r>
    </w:p>
    <w:p w:rsidR="00000000" w:rsidRDefault="00FA3657">
      <w:pPr>
        <w:ind w:left="426"/>
        <w:jc w:val="both"/>
        <w:rPr>
          <w:sz w:val="22"/>
        </w:rPr>
      </w:pPr>
      <w:r>
        <w:rPr>
          <w:sz w:val="22"/>
        </w:rPr>
        <w:t>kierując się</w:t>
      </w:r>
      <w:r>
        <w:rPr>
          <w:sz w:val="22"/>
        </w:rPr>
        <w:t xml:space="preserve"> stawkami najmu pomieszczeń określonymi w Załączniku nr 1 do niniejszego zarządzenia.</w:t>
      </w:r>
    </w:p>
    <w:p w:rsidR="00000000" w:rsidRDefault="00FA3657">
      <w:pPr>
        <w:numPr>
          <w:ilvl w:val="0"/>
          <w:numId w:val="6"/>
        </w:numPr>
        <w:ind w:left="426" w:hanging="426"/>
        <w:jc w:val="both"/>
        <w:rPr>
          <w:sz w:val="22"/>
        </w:rPr>
      </w:pPr>
      <w:r>
        <w:rPr>
          <w:sz w:val="22"/>
        </w:rPr>
        <w:t>Określone w Załączniku nr 1 stawki najmu ulegać obniżeniu zgodnie z postanowieniami  ust. 5 niniejszego paragrafu.</w:t>
      </w:r>
    </w:p>
    <w:p w:rsidR="00000000" w:rsidRDefault="00FA3657">
      <w:pPr>
        <w:numPr>
          <w:ilvl w:val="0"/>
          <w:numId w:val="6"/>
        </w:numPr>
        <w:ind w:left="426" w:hanging="426"/>
        <w:jc w:val="both"/>
        <w:rPr>
          <w:sz w:val="22"/>
        </w:rPr>
      </w:pPr>
      <w:r>
        <w:rPr>
          <w:sz w:val="22"/>
        </w:rPr>
        <w:t>Z opłat za umieszczenie reklam mogą być zwolnione podmi</w:t>
      </w:r>
      <w:r>
        <w:rPr>
          <w:sz w:val="22"/>
        </w:rPr>
        <w:t>oty gospodarcze, które zawarły umowy najmu lub dzierżawy powierzchni w obiektach administrowanych przez daną placówkę, w zakresie obejmującym informowanie o profilu prowadzonej działalności przez podmiot, na terenie danego obiektu.</w:t>
      </w:r>
    </w:p>
    <w:p w:rsidR="00000000" w:rsidRDefault="00FA3657">
      <w:pPr>
        <w:numPr>
          <w:ilvl w:val="0"/>
          <w:numId w:val="6"/>
        </w:numPr>
        <w:ind w:left="426" w:hanging="426"/>
        <w:jc w:val="both"/>
        <w:rPr>
          <w:sz w:val="22"/>
        </w:rPr>
      </w:pPr>
      <w:r>
        <w:rPr>
          <w:sz w:val="22"/>
        </w:rPr>
        <w:t>Podane stawki są stawkam</w:t>
      </w:r>
      <w:r>
        <w:rPr>
          <w:sz w:val="22"/>
        </w:rPr>
        <w:t>i netto.</w:t>
      </w:r>
    </w:p>
    <w:p w:rsidR="00000000" w:rsidRDefault="00FA3657">
      <w:pPr>
        <w:numPr>
          <w:ilvl w:val="0"/>
          <w:numId w:val="6"/>
        </w:numPr>
        <w:ind w:left="426" w:hanging="426"/>
        <w:jc w:val="both"/>
        <w:rPr>
          <w:sz w:val="22"/>
        </w:rPr>
      </w:pPr>
      <w:r>
        <w:rPr>
          <w:sz w:val="22"/>
        </w:rPr>
        <w:t>Stawki najmu określone w Załączniku Nr 1 można obniżyć do poziomu:</w:t>
      </w:r>
    </w:p>
    <w:p w:rsidR="00000000" w:rsidRDefault="00FA3657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25 % w przypadku prowadzenia zajęć i organizacji imprez dla dzieci i młodzieży szkolnej ,  </w:t>
      </w:r>
    </w:p>
    <w:p w:rsidR="00000000" w:rsidRDefault="00FA3657">
      <w:pPr>
        <w:ind w:left="720"/>
        <w:jc w:val="both"/>
        <w:rPr>
          <w:i/>
          <w:iCs/>
          <w:sz w:val="22"/>
        </w:rPr>
      </w:pPr>
      <w:r>
        <w:rPr>
          <w:sz w:val="22"/>
        </w:rPr>
        <w:t xml:space="preserve">których organizatorem są organizacje pozarządowe i podmioty wymienione w </w:t>
      </w:r>
      <w:r>
        <w:rPr>
          <w:i/>
          <w:iCs/>
          <w:sz w:val="22"/>
        </w:rPr>
        <w:t>art. 3 ust. 3 u</w:t>
      </w:r>
      <w:r>
        <w:rPr>
          <w:i/>
          <w:iCs/>
          <w:sz w:val="22"/>
        </w:rPr>
        <w:t xml:space="preserve">stawy działalności pożytku publicznego i wolontariacie </w:t>
      </w:r>
      <w:r>
        <w:rPr>
          <w:sz w:val="22"/>
        </w:rPr>
        <w:t>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 xml:space="preserve">. Dz. U. z 2010 r. Nr 234, poz. 1536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 xml:space="preserve">. zm.) działające na terenie Miasta </w:t>
      </w:r>
      <w:proofErr w:type="spellStart"/>
      <w:r>
        <w:rPr>
          <w:sz w:val="22"/>
        </w:rPr>
        <w:t>Wojkowice</w:t>
      </w:r>
      <w:proofErr w:type="spellEnd"/>
      <w:r>
        <w:rPr>
          <w:sz w:val="22"/>
        </w:rPr>
        <w:t xml:space="preserve"> lub na rzecz jego mieszkańców i nie działające w celu osiągnięcia zysku,</w:t>
      </w:r>
    </w:p>
    <w:p w:rsidR="00000000" w:rsidRDefault="00FA3657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50 %  w przypadku prowadzenia zajęć</w:t>
      </w:r>
      <w:r>
        <w:rPr>
          <w:sz w:val="22"/>
        </w:rPr>
        <w:t xml:space="preserve"> dla osób dorosłych przez organizacje pozarządowe              i podmioty wymienione w </w:t>
      </w:r>
      <w:r>
        <w:rPr>
          <w:i/>
          <w:iCs/>
          <w:sz w:val="22"/>
        </w:rPr>
        <w:t xml:space="preserve">art. 3 ust. 3 ustawy o działalności pożytku publicznego i wolontariacie </w:t>
      </w:r>
      <w:r>
        <w:rPr>
          <w:sz w:val="22"/>
        </w:rPr>
        <w:t>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 xml:space="preserve">. Dz. U. z 2010 r. Nr 234, poz. 1536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 xml:space="preserve">. zm.) działające na terenie Miasta </w:t>
      </w:r>
      <w:proofErr w:type="spellStart"/>
      <w:r>
        <w:rPr>
          <w:sz w:val="22"/>
        </w:rPr>
        <w:t>Wojkowice</w:t>
      </w:r>
      <w:proofErr w:type="spellEnd"/>
      <w:r>
        <w:rPr>
          <w:sz w:val="22"/>
        </w:rPr>
        <w:t xml:space="preserve"> lub </w:t>
      </w:r>
      <w:r>
        <w:rPr>
          <w:sz w:val="22"/>
        </w:rPr>
        <w:t>na rzecz jego mieszkańców i nie działające w celu  osiągnięcia zysku.</w:t>
      </w:r>
    </w:p>
    <w:p w:rsidR="00000000" w:rsidRDefault="00FA3657">
      <w:pPr>
        <w:numPr>
          <w:ilvl w:val="0"/>
          <w:numId w:val="6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Wysokość stawek za najem pomieszczeń pełniących funkcje lokali mieszkalnych ustala się na  podstawie Zarządzenia Burmistrza Miasta </w:t>
      </w:r>
      <w:proofErr w:type="spellStart"/>
      <w:r>
        <w:rPr>
          <w:sz w:val="22"/>
        </w:rPr>
        <w:t>Wojkowice</w:t>
      </w:r>
      <w:proofErr w:type="spellEnd"/>
      <w:r>
        <w:rPr>
          <w:sz w:val="22"/>
        </w:rPr>
        <w:t xml:space="preserve"> w sprawie ustalenia stawek czynszu           </w:t>
      </w:r>
      <w:r>
        <w:rPr>
          <w:sz w:val="22"/>
        </w:rPr>
        <w:t xml:space="preserve">     za lokale mieszkalne i lokale socjalne.</w:t>
      </w:r>
    </w:p>
    <w:p w:rsidR="00000000" w:rsidRDefault="00FA3657">
      <w:pPr>
        <w:jc w:val="both"/>
        <w:rPr>
          <w:sz w:val="22"/>
        </w:rPr>
      </w:pPr>
    </w:p>
    <w:p w:rsidR="00000000" w:rsidRDefault="00FA365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4</w:t>
      </w:r>
    </w:p>
    <w:p w:rsidR="00000000" w:rsidRDefault="00FA3657">
      <w:pPr>
        <w:jc w:val="center"/>
        <w:rPr>
          <w:b/>
          <w:bCs/>
          <w:sz w:val="22"/>
        </w:rPr>
      </w:pPr>
    </w:p>
    <w:p w:rsidR="00000000" w:rsidRDefault="00FA3657">
      <w:pPr>
        <w:numPr>
          <w:ilvl w:val="0"/>
          <w:numId w:val="9"/>
        </w:numPr>
        <w:ind w:left="426" w:hanging="426"/>
        <w:jc w:val="both"/>
        <w:rPr>
          <w:color w:val="000000"/>
          <w:sz w:val="22"/>
        </w:rPr>
      </w:pPr>
      <w:r>
        <w:rPr>
          <w:sz w:val="22"/>
        </w:rPr>
        <w:t xml:space="preserve">Pomieszczenia oraz części nieruchomości mogą być użyczane nieodpłatnie nauczycielom prowadzącym zajęcia z uczniami szkół lub przedszkola prowadzonych przez Miasto </w:t>
      </w:r>
      <w:proofErr w:type="spellStart"/>
      <w:r>
        <w:rPr>
          <w:sz w:val="22"/>
        </w:rPr>
        <w:t>Wojkowice</w:t>
      </w:r>
      <w:proofErr w:type="spellEnd"/>
      <w:r>
        <w:rPr>
          <w:sz w:val="22"/>
        </w:rPr>
        <w:t>, o ile nie będą wykorzystywane n</w:t>
      </w:r>
      <w:r>
        <w:rPr>
          <w:sz w:val="22"/>
        </w:rPr>
        <w:t xml:space="preserve">a prowadzenie działalności gospodarczej </w:t>
      </w:r>
      <w:r>
        <w:rPr>
          <w:color w:val="000000"/>
          <w:sz w:val="22"/>
        </w:rPr>
        <w:t>lub</w:t>
      </w:r>
      <w:r>
        <w:rPr>
          <w:sz w:val="22"/>
        </w:rPr>
        <w:t xml:space="preserve"> niepublicznej </w:t>
      </w:r>
      <w:r>
        <w:rPr>
          <w:color w:val="000000"/>
          <w:sz w:val="22"/>
        </w:rPr>
        <w:t>szkoły i placówki oświatowej.</w:t>
      </w:r>
    </w:p>
    <w:p w:rsidR="00000000" w:rsidRDefault="00FA3657">
      <w:pPr>
        <w:numPr>
          <w:ilvl w:val="0"/>
          <w:numId w:val="9"/>
        </w:numPr>
        <w:ind w:left="426" w:hanging="426"/>
        <w:jc w:val="both"/>
        <w:rPr>
          <w:sz w:val="22"/>
        </w:rPr>
      </w:pPr>
      <w:r>
        <w:rPr>
          <w:sz w:val="22"/>
        </w:rPr>
        <w:t>W przypadku prowadzenia zajęć na rzecz uczniów z własnej szkoły, nauczyciel sprawujący opiekę nad uczniami sporządza z dyrektorem szkoły umowę cywilnoprawną o sprawowan</w:t>
      </w:r>
      <w:r>
        <w:rPr>
          <w:sz w:val="22"/>
        </w:rPr>
        <w:t>iu opieki nad uczniami i wzięciu odpowiedzialności za bezpieczeństwo osób i mienia.</w:t>
      </w:r>
    </w:p>
    <w:p w:rsidR="00000000" w:rsidRDefault="00FA3657">
      <w:pPr>
        <w:numPr>
          <w:ilvl w:val="0"/>
          <w:numId w:val="9"/>
        </w:numPr>
        <w:ind w:left="426" w:hanging="426"/>
        <w:jc w:val="both"/>
        <w:rPr>
          <w:sz w:val="22"/>
        </w:rPr>
      </w:pPr>
      <w:r>
        <w:rPr>
          <w:sz w:val="22"/>
        </w:rPr>
        <w:t>W przypadku prowadzenia zajęć na rzecz uczniów z innych szkół porozumienie zawierają dyrektorzy tych szkół.</w:t>
      </w:r>
    </w:p>
    <w:p w:rsidR="00000000" w:rsidRDefault="00FA3657">
      <w:pPr>
        <w:numPr>
          <w:ilvl w:val="0"/>
          <w:numId w:val="9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Na spotkania, imprezy organizowane przez Miasto </w:t>
      </w:r>
      <w:proofErr w:type="spellStart"/>
      <w:r>
        <w:rPr>
          <w:sz w:val="22"/>
        </w:rPr>
        <w:t>Wojkowice</w:t>
      </w:r>
      <w:proofErr w:type="spellEnd"/>
      <w:r>
        <w:rPr>
          <w:sz w:val="22"/>
        </w:rPr>
        <w:t xml:space="preserve"> lub je</w:t>
      </w:r>
      <w:r>
        <w:rPr>
          <w:sz w:val="22"/>
        </w:rPr>
        <w:t xml:space="preserve">dnostki organizacyjne </w:t>
      </w:r>
      <w:r>
        <w:rPr>
          <w:strike/>
          <w:sz w:val="22"/>
        </w:rPr>
        <w:t xml:space="preserve"> </w:t>
      </w:r>
      <w:r>
        <w:rPr>
          <w:sz w:val="22"/>
        </w:rPr>
        <w:t>jednostek samorządu terytorialnego pomieszczenia oraz części nieruchomości będą udostępniane nieodpłatnie, po wcześniejszym uzgodnieniu terminu z dyrektorem placówki.</w:t>
      </w:r>
    </w:p>
    <w:p w:rsidR="00000000" w:rsidRDefault="00FA3657">
      <w:pPr>
        <w:jc w:val="both"/>
        <w:rPr>
          <w:sz w:val="22"/>
        </w:rPr>
      </w:pPr>
    </w:p>
    <w:p w:rsidR="00000000" w:rsidRDefault="00FA365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5</w:t>
      </w:r>
    </w:p>
    <w:p w:rsidR="00000000" w:rsidRDefault="00FA3657">
      <w:pPr>
        <w:jc w:val="center"/>
        <w:rPr>
          <w:b/>
          <w:bCs/>
          <w:sz w:val="22"/>
        </w:rPr>
      </w:pPr>
    </w:p>
    <w:p w:rsidR="00000000" w:rsidRDefault="00FA3657">
      <w:pPr>
        <w:jc w:val="both"/>
        <w:rPr>
          <w:sz w:val="22"/>
        </w:rPr>
      </w:pPr>
      <w:r>
        <w:rPr>
          <w:sz w:val="22"/>
        </w:rPr>
        <w:t>Sprawy nieuregulowane w Zarządzeniu oraz odstępstwa od zasad</w:t>
      </w:r>
      <w:r>
        <w:rPr>
          <w:sz w:val="22"/>
        </w:rPr>
        <w:t xml:space="preserve"> w nim zawartych, na wniosek dyrektora placówki wymagają uzyskania zgody Burmistrza Miasta. Integralną częścią powyższego </w:t>
      </w:r>
    </w:p>
    <w:p w:rsidR="00000000" w:rsidRDefault="00FA3657">
      <w:pPr>
        <w:jc w:val="both"/>
        <w:rPr>
          <w:sz w:val="22"/>
        </w:rPr>
      </w:pPr>
      <w:r>
        <w:rPr>
          <w:sz w:val="22"/>
        </w:rPr>
        <w:t xml:space="preserve">wniosku jest jego uzasadnienie. </w:t>
      </w:r>
    </w:p>
    <w:p w:rsidR="00000000" w:rsidRDefault="00FA3657">
      <w:pPr>
        <w:jc w:val="both"/>
        <w:rPr>
          <w:sz w:val="22"/>
        </w:rPr>
      </w:pPr>
    </w:p>
    <w:p w:rsidR="00000000" w:rsidRDefault="00FA3657">
      <w:pPr>
        <w:jc w:val="center"/>
        <w:rPr>
          <w:b/>
          <w:bCs/>
          <w:sz w:val="22"/>
        </w:rPr>
      </w:pPr>
    </w:p>
    <w:p w:rsidR="00000000" w:rsidRDefault="00FA3657">
      <w:pPr>
        <w:jc w:val="center"/>
        <w:rPr>
          <w:b/>
          <w:bCs/>
          <w:sz w:val="22"/>
        </w:rPr>
      </w:pPr>
    </w:p>
    <w:p w:rsidR="00000000" w:rsidRDefault="00FA365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§ 6</w:t>
      </w:r>
    </w:p>
    <w:p w:rsidR="00000000" w:rsidRDefault="00FA3657">
      <w:pPr>
        <w:jc w:val="both"/>
        <w:rPr>
          <w:sz w:val="22"/>
        </w:rPr>
      </w:pPr>
    </w:p>
    <w:p w:rsidR="00000000" w:rsidRDefault="00FA3657">
      <w:pPr>
        <w:numPr>
          <w:ilvl w:val="2"/>
          <w:numId w:val="7"/>
        </w:numPr>
        <w:ind w:left="426" w:hanging="426"/>
        <w:jc w:val="both"/>
        <w:rPr>
          <w:sz w:val="22"/>
        </w:rPr>
      </w:pPr>
      <w:r>
        <w:rPr>
          <w:sz w:val="22"/>
        </w:rPr>
        <w:t>Umowy najmu zawarte przed wejściem w życie niniejszego Zarządzenia, zawarte na czas oznaczon</w:t>
      </w:r>
      <w:r>
        <w:rPr>
          <w:sz w:val="22"/>
        </w:rPr>
        <w:t>y do lat trzech obowiązują do czasu ich rozwiązania.</w:t>
      </w:r>
    </w:p>
    <w:p w:rsidR="00000000" w:rsidRDefault="00FA3657">
      <w:pPr>
        <w:numPr>
          <w:ilvl w:val="2"/>
          <w:numId w:val="7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W odniesieniu do umów najmu zawartych przed wejściem </w:t>
      </w:r>
      <w:r>
        <w:rPr>
          <w:color w:val="000000"/>
          <w:sz w:val="22"/>
        </w:rPr>
        <w:t xml:space="preserve">w życie niniejszego Zarządzenia na czas oznaczony powyżej lat trzech albo na czas nieoznaczony </w:t>
      </w:r>
      <w:r>
        <w:rPr>
          <w:color w:val="000000"/>
          <w:sz w:val="22"/>
          <w:szCs w:val="22"/>
          <w:lang w:eastAsia="en-US"/>
        </w:rPr>
        <w:t xml:space="preserve">należy podjąć wszelkie dopuszczalne prawem działania w </w:t>
      </w:r>
      <w:r>
        <w:rPr>
          <w:color w:val="000000"/>
          <w:sz w:val="22"/>
          <w:szCs w:val="22"/>
          <w:lang w:eastAsia="en-US"/>
        </w:rPr>
        <w:t>celu doprowadzenia do rozwiązania takich umów do dnia 31 grudnia 2014 r.</w:t>
      </w:r>
      <w:r>
        <w:rPr>
          <w:color w:val="000000"/>
          <w:sz w:val="22"/>
        </w:rPr>
        <w:t xml:space="preserve"> Po rozwiązaniu tych umów </w:t>
      </w:r>
      <w:r>
        <w:rPr>
          <w:sz w:val="22"/>
        </w:rPr>
        <w:t>mogą zostać zawarte nowe umowy najmu według zasad określonych w niniejszym Zarządzeniu.</w:t>
      </w:r>
    </w:p>
    <w:p w:rsidR="00000000" w:rsidRDefault="00FA3657">
      <w:pPr>
        <w:rPr>
          <w:sz w:val="22"/>
        </w:rPr>
      </w:pPr>
    </w:p>
    <w:p w:rsidR="00000000" w:rsidRDefault="00FA365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7</w:t>
      </w:r>
    </w:p>
    <w:p w:rsidR="00000000" w:rsidRDefault="00FA3657">
      <w:pPr>
        <w:jc w:val="center"/>
        <w:rPr>
          <w:b/>
          <w:bCs/>
          <w:sz w:val="22"/>
        </w:rPr>
      </w:pPr>
    </w:p>
    <w:p w:rsidR="00000000" w:rsidRDefault="00FA3657">
      <w:pPr>
        <w:jc w:val="both"/>
        <w:rPr>
          <w:sz w:val="22"/>
        </w:rPr>
      </w:pPr>
      <w:r>
        <w:rPr>
          <w:sz w:val="22"/>
        </w:rPr>
        <w:t>Wykonanie Zarządzenia powierza się dyrektorom szkół i przedszkol</w:t>
      </w:r>
      <w:r>
        <w:rPr>
          <w:sz w:val="22"/>
        </w:rPr>
        <w:t xml:space="preserve">a prowadzonym przez Miasto </w:t>
      </w:r>
      <w:proofErr w:type="spellStart"/>
      <w:r>
        <w:rPr>
          <w:sz w:val="22"/>
        </w:rPr>
        <w:t>Wojkowice</w:t>
      </w:r>
      <w:proofErr w:type="spellEnd"/>
      <w:r>
        <w:rPr>
          <w:sz w:val="22"/>
        </w:rPr>
        <w:t>.</w:t>
      </w:r>
    </w:p>
    <w:p w:rsidR="00000000" w:rsidRDefault="00FA3657">
      <w:pPr>
        <w:rPr>
          <w:sz w:val="22"/>
        </w:rPr>
      </w:pPr>
    </w:p>
    <w:p w:rsidR="00000000" w:rsidRDefault="00FA365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8</w:t>
      </w:r>
    </w:p>
    <w:p w:rsidR="00000000" w:rsidRDefault="00FA3657">
      <w:pPr>
        <w:jc w:val="center"/>
        <w:rPr>
          <w:b/>
          <w:bCs/>
          <w:sz w:val="22"/>
        </w:rPr>
      </w:pPr>
    </w:p>
    <w:p w:rsidR="00000000" w:rsidRDefault="00FA3657">
      <w:pPr>
        <w:jc w:val="both"/>
        <w:rPr>
          <w:sz w:val="22"/>
        </w:rPr>
      </w:pPr>
      <w:r>
        <w:rPr>
          <w:sz w:val="22"/>
        </w:rPr>
        <w:t>Zarządzenie wchodzi w życie z dniem podjęcia.</w:t>
      </w: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  <w:rPr>
          <w:sz w:val="22"/>
        </w:rPr>
      </w:pPr>
    </w:p>
    <w:p w:rsidR="00000000" w:rsidRDefault="00FA3657">
      <w:pPr>
        <w:jc w:val="center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Załącznik nr 1</w:t>
      </w:r>
    </w:p>
    <w:p w:rsidR="00000000" w:rsidRDefault="00FA3657">
      <w:pPr>
        <w:jc w:val="center"/>
        <w:rPr>
          <w:sz w:val="22"/>
        </w:rPr>
      </w:pPr>
      <w:r>
        <w:rPr>
          <w:sz w:val="22"/>
        </w:rPr>
        <w:t xml:space="preserve">                          </w:t>
      </w:r>
      <w:r>
        <w:rPr>
          <w:sz w:val="22"/>
        </w:rPr>
        <w:t xml:space="preserve">                                                                           do Zarządzenia nr  120</w:t>
      </w:r>
    </w:p>
    <w:p w:rsidR="00000000" w:rsidRDefault="00FA3657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Burmistrza Miasta </w:t>
      </w:r>
      <w:proofErr w:type="spellStart"/>
      <w:r>
        <w:rPr>
          <w:sz w:val="22"/>
        </w:rPr>
        <w:t>Wojkowice</w:t>
      </w:r>
      <w:proofErr w:type="spellEnd"/>
    </w:p>
    <w:p w:rsidR="00000000" w:rsidRDefault="00FA3657">
      <w:pPr>
        <w:jc w:val="center"/>
        <w:rPr>
          <w:sz w:val="22"/>
        </w:rPr>
      </w:pPr>
      <w:r>
        <w:rPr>
          <w:sz w:val="22"/>
        </w:rPr>
        <w:t xml:space="preserve">                 </w:t>
      </w:r>
      <w:r>
        <w:rPr>
          <w:sz w:val="22"/>
        </w:rPr>
        <w:t xml:space="preserve">                                                                                        z dnia  5 czerwca 2014 r.</w:t>
      </w:r>
    </w:p>
    <w:p w:rsidR="00000000" w:rsidRDefault="00FA3657">
      <w:pPr>
        <w:jc w:val="right"/>
        <w:rPr>
          <w:sz w:val="22"/>
        </w:rPr>
      </w:pPr>
    </w:p>
    <w:p w:rsidR="00000000" w:rsidRDefault="00FA3657">
      <w:pPr>
        <w:jc w:val="right"/>
        <w:rPr>
          <w:sz w:val="22"/>
        </w:rPr>
      </w:pPr>
    </w:p>
    <w:p w:rsidR="00000000" w:rsidRDefault="00FA3657">
      <w:pPr>
        <w:jc w:val="right"/>
        <w:rPr>
          <w:sz w:val="22"/>
        </w:rPr>
      </w:pPr>
    </w:p>
    <w:p w:rsidR="00000000" w:rsidRDefault="00FA3657">
      <w:pPr>
        <w:jc w:val="right"/>
        <w:rPr>
          <w:sz w:val="22"/>
        </w:rPr>
      </w:pPr>
    </w:p>
    <w:p w:rsidR="00000000" w:rsidRDefault="00FA3657">
      <w:pPr>
        <w:jc w:val="right"/>
        <w:rPr>
          <w:sz w:val="22"/>
        </w:rPr>
      </w:pPr>
    </w:p>
    <w:p w:rsidR="00000000" w:rsidRDefault="00FA3657">
      <w:pPr>
        <w:jc w:val="right"/>
        <w:rPr>
          <w:sz w:val="22"/>
        </w:rPr>
      </w:pPr>
    </w:p>
    <w:p w:rsidR="00000000" w:rsidRDefault="00FA3657">
      <w:pPr>
        <w:jc w:val="center"/>
        <w:rPr>
          <w:b/>
          <w:bCs/>
        </w:rPr>
      </w:pPr>
      <w:r>
        <w:rPr>
          <w:b/>
          <w:bCs/>
        </w:rPr>
        <w:t>Stawki (netto) wynajmu pomieszczeń , części nieruchomości</w:t>
      </w:r>
    </w:p>
    <w:p w:rsidR="00000000" w:rsidRDefault="00FA3657">
      <w:pPr>
        <w:jc w:val="center"/>
        <w:rPr>
          <w:b/>
          <w:bCs/>
        </w:rPr>
      </w:pPr>
      <w:r>
        <w:rPr>
          <w:b/>
          <w:bCs/>
        </w:rPr>
        <w:t>oraz umieszczania reklam</w:t>
      </w:r>
    </w:p>
    <w:p w:rsidR="00000000" w:rsidRDefault="00FA3657">
      <w:pPr>
        <w:jc w:val="center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84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FA3657">
            <w:pPr>
              <w:jc w:val="center"/>
              <w:rPr>
                <w:b/>
                <w:bCs/>
              </w:rPr>
            </w:pPr>
          </w:p>
          <w:p w:rsidR="00000000" w:rsidRDefault="00FA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L.p.      </w:t>
            </w:r>
          </w:p>
        </w:tc>
        <w:tc>
          <w:tcPr>
            <w:tcW w:w="6840" w:type="dxa"/>
          </w:tcPr>
          <w:p w:rsidR="00000000" w:rsidRDefault="00FA3657">
            <w:pPr>
              <w:jc w:val="center"/>
              <w:rPr>
                <w:b/>
                <w:bCs/>
              </w:rPr>
            </w:pPr>
          </w:p>
          <w:p w:rsidR="00000000" w:rsidRDefault="00FA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pomieszczeń , nieruchomości , re</w:t>
            </w:r>
            <w:r>
              <w:rPr>
                <w:b/>
                <w:bCs/>
              </w:rPr>
              <w:t>klamy</w:t>
            </w:r>
          </w:p>
          <w:p w:rsidR="00000000" w:rsidRDefault="00FA365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000000" w:rsidRDefault="00FA3657">
            <w:pPr>
              <w:jc w:val="center"/>
              <w:rPr>
                <w:b/>
                <w:bCs/>
              </w:rPr>
            </w:pPr>
          </w:p>
          <w:p w:rsidR="00000000" w:rsidRDefault="00FA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FA3657">
            <w:pPr>
              <w:jc w:val="center"/>
            </w:pPr>
            <w:r>
              <w:t>1.</w:t>
            </w:r>
          </w:p>
        </w:tc>
        <w:tc>
          <w:tcPr>
            <w:tcW w:w="6840" w:type="dxa"/>
          </w:tcPr>
          <w:p w:rsidR="00000000" w:rsidRDefault="00FA3657">
            <w:pPr>
              <w:jc w:val="both"/>
            </w:pPr>
            <w:r>
              <w:t xml:space="preserve">  Sala lekcyjna</w:t>
            </w:r>
          </w:p>
        </w:tc>
        <w:tc>
          <w:tcPr>
            <w:tcW w:w="1800" w:type="dxa"/>
          </w:tcPr>
          <w:p w:rsidR="00000000" w:rsidRDefault="00FA3657">
            <w:pPr>
              <w:jc w:val="center"/>
            </w:pPr>
            <w:r>
              <w:t>20 zł/h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FA3657">
            <w:pPr>
              <w:jc w:val="center"/>
            </w:pPr>
            <w:r>
              <w:t xml:space="preserve">2. </w:t>
            </w:r>
          </w:p>
        </w:tc>
        <w:tc>
          <w:tcPr>
            <w:tcW w:w="6840" w:type="dxa"/>
          </w:tcPr>
          <w:p w:rsidR="00000000" w:rsidRDefault="00FA3657">
            <w:pPr>
              <w:jc w:val="both"/>
            </w:pPr>
            <w:r>
              <w:rPr>
                <w:b/>
                <w:bCs/>
              </w:rPr>
              <w:t xml:space="preserve">  </w:t>
            </w:r>
            <w:r>
              <w:t>Sala audiowizualna</w:t>
            </w:r>
          </w:p>
        </w:tc>
        <w:tc>
          <w:tcPr>
            <w:tcW w:w="1800" w:type="dxa"/>
          </w:tcPr>
          <w:p w:rsidR="00000000" w:rsidRDefault="00FA3657">
            <w:pPr>
              <w:jc w:val="center"/>
            </w:pPr>
            <w:r>
              <w:t>50 zł/h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FA3657">
            <w:pPr>
              <w:jc w:val="center"/>
            </w:pPr>
            <w:r>
              <w:t>3.</w:t>
            </w:r>
          </w:p>
        </w:tc>
        <w:tc>
          <w:tcPr>
            <w:tcW w:w="6840" w:type="dxa"/>
          </w:tcPr>
          <w:p w:rsidR="00000000" w:rsidRDefault="00FA3657">
            <w:pPr>
              <w:jc w:val="both"/>
            </w:pPr>
            <w:r>
              <w:t xml:space="preserve">  Pracownia specjalistyczna i komputerowa</w:t>
            </w:r>
          </w:p>
        </w:tc>
        <w:tc>
          <w:tcPr>
            <w:tcW w:w="1800" w:type="dxa"/>
          </w:tcPr>
          <w:p w:rsidR="00000000" w:rsidRDefault="00FA3657">
            <w:pPr>
              <w:jc w:val="center"/>
            </w:pPr>
            <w:r>
              <w:t>50 zł/h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FA3657">
            <w:pPr>
              <w:jc w:val="center"/>
            </w:pPr>
            <w:r>
              <w:t>4.</w:t>
            </w:r>
          </w:p>
        </w:tc>
        <w:tc>
          <w:tcPr>
            <w:tcW w:w="6840" w:type="dxa"/>
          </w:tcPr>
          <w:p w:rsidR="00000000" w:rsidRDefault="00FA3657">
            <w:pPr>
              <w:jc w:val="both"/>
            </w:pPr>
            <w:r>
              <w:t xml:space="preserve">  Sala gimnastyczna</w:t>
            </w:r>
          </w:p>
        </w:tc>
        <w:tc>
          <w:tcPr>
            <w:tcW w:w="1800" w:type="dxa"/>
          </w:tcPr>
          <w:p w:rsidR="00000000" w:rsidRDefault="00FA3657">
            <w:pPr>
              <w:jc w:val="center"/>
            </w:pPr>
            <w:r>
              <w:t>30 zł/h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FA3657">
            <w:pPr>
              <w:jc w:val="center"/>
            </w:pPr>
            <w:r>
              <w:t>5.</w:t>
            </w:r>
          </w:p>
        </w:tc>
        <w:tc>
          <w:tcPr>
            <w:tcW w:w="6840" w:type="dxa"/>
          </w:tcPr>
          <w:p w:rsidR="00000000" w:rsidRDefault="00FA3657">
            <w:pPr>
              <w:jc w:val="both"/>
            </w:pPr>
            <w:r>
              <w:t xml:space="preserve">  Gabinet lekarski (cele komercyjne )</w:t>
            </w:r>
          </w:p>
        </w:tc>
        <w:tc>
          <w:tcPr>
            <w:tcW w:w="1800" w:type="dxa"/>
          </w:tcPr>
          <w:p w:rsidR="00000000" w:rsidRDefault="00FA3657">
            <w:pPr>
              <w:jc w:val="center"/>
            </w:pPr>
            <w:r>
              <w:t>15 zł/h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FA3657">
            <w:pPr>
              <w:jc w:val="center"/>
            </w:pPr>
            <w:r>
              <w:t>6.</w:t>
            </w:r>
          </w:p>
        </w:tc>
        <w:tc>
          <w:tcPr>
            <w:tcW w:w="6840" w:type="dxa"/>
          </w:tcPr>
          <w:p w:rsidR="00000000" w:rsidRDefault="00FA3657">
            <w:pPr>
              <w:jc w:val="both"/>
            </w:pPr>
            <w:r>
              <w:t xml:space="preserve">  Kuchnia i jadalnia</w:t>
            </w:r>
          </w:p>
        </w:tc>
        <w:tc>
          <w:tcPr>
            <w:tcW w:w="1800" w:type="dxa"/>
          </w:tcPr>
          <w:p w:rsidR="00000000" w:rsidRDefault="00FA3657">
            <w:pPr>
              <w:jc w:val="center"/>
            </w:pPr>
            <w:r>
              <w:t xml:space="preserve">20 zł/h           </w:t>
            </w:r>
            <w:r>
              <w:t xml:space="preserve"> lub 200 zł/doba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FA3657">
            <w:pPr>
              <w:jc w:val="center"/>
            </w:pPr>
            <w:r>
              <w:t>7.</w:t>
            </w:r>
          </w:p>
        </w:tc>
        <w:tc>
          <w:tcPr>
            <w:tcW w:w="6840" w:type="dxa"/>
          </w:tcPr>
          <w:p w:rsidR="00000000" w:rsidRDefault="00FA3657">
            <w:pPr>
              <w:jc w:val="both"/>
            </w:pPr>
            <w:r>
              <w:t xml:space="preserve">  Sklepik szkolny</w:t>
            </w:r>
          </w:p>
        </w:tc>
        <w:tc>
          <w:tcPr>
            <w:tcW w:w="1800" w:type="dxa"/>
          </w:tcPr>
          <w:p w:rsidR="00000000" w:rsidRDefault="00FA3657">
            <w:pPr>
              <w:jc w:val="center"/>
            </w:pPr>
            <w:r>
              <w:t>300 zł/mies.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FA3657">
            <w:pPr>
              <w:jc w:val="center"/>
            </w:pPr>
            <w:r>
              <w:t>8.</w:t>
            </w:r>
          </w:p>
        </w:tc>
        <w:tc>
          <w:tcPr>
            <w:tcW w:w="6840" w:type="dxa"/>
          </w:tcPr>
          <w:p w:rsidR="00000000" w:rsidRDefault="00FA3657">
            <w:pPr>
              <w:jc w:val="both"/>
            </w:pPr>
            <w:r>
              <w:t xml:space="preserve">  Pozostałe pomieszczenia i powierzchnia użytkowa</w:t>
            </w:r>
          </w:p>
          <w:p w:rsidR="00000000" w:rsidRDefault="00FA3657">
            <w:pPr>
              <w:jc w:val="both"/>
            </w:pPr>
            <w:r>
              <w:t xml:space="preserve">  ( osoby fizyczne , cele </w:t>
            </w:r>
            <w:proofErr w:type="spellStart"/>
            <w:r>
              <w:t>niekomercyjne</w:t>
            </w:r>
            <w:proofErr w:type="spellEnd"/>
            <w:r>
              <w:t xml:space="preserve"> )</w:t>
            </w:r>
          </w:p>
        </w:tc>
        <w:tc>
          <w:tcPr>
            <w:tcW w:w="1800" w:type="dxa"/>
          </w:tcPr>
          <w:p w:rsidR="00000000" w:rsidRDefault="00FA3657">
            <w:pPr>
              <w:jc w:val="center"/>
            </w:pPr>
            <w:r>
              <w:t>20 zł/h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FA3657">
            <w:pPr>
              <w:jc w:val="center"/>
            </w:pPr>
            <w:r>
              <w:t>9.</w:t>
            </w:r>
          </w:p>
        </w:tc>
        <w:tc>
          <w:tcPr>
            <w:tcW w:w="6840" w:type="dxa"/>
          </w:tcPr>
          <w:p w:rsidR="00000000" w:rsidRDefault="00FA3657">
            <w:pPr>
              <w:jc w:val="both"/>
            </w:pPr>
            <w:r>
              <w:t xml:space="preserve">  Pozostałe pomieszczenia i powierzchnia użytkowa</w:t>
            </w:r>
          </w:p>
          <w:p w:rsidR="00000000" w:rsidRDefault="00FA3657">
            <w:pPr>
              <w:jc w:val="both"/>
            </w:pPr>
            <w:r>
              <w:t xml:space="preserve">  (działalność gospodarcza , cele komercyjne )</w:t>
            </w:r>
          </w:p>
        </w:tc>
        <w:tc>
          <w:tcPr>
            <w:tcW w:w="1800" w:type="dxa"/>
          </w:tcPr>
          <w:p w:rsidR="00000000" w:rsidRDefault="00FA3657">
            <w:pPr>
              <w:jc w:val="center"/>
            </w:pPr>
            <w:r>
              <w:t>50 zł/h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FA3657">
            <w:pPr>
              <w:jc w:val="center"/>
            </w:pPr>
            <w:r>
              <w:t>10.</w:t>
            </w:r>
          </w:p>
        </w:tc>
        <w:tc>
          <w:tcPr>
            <w:tcW w:w="6840" w:type="dxa"/>
          </w:tcPr>
          <w:p w:rsidR="00000000" w:rsidRDefault="00FA3657">
            <w:pPr>
              <w:jc w:val="both"/>
            </w:pPr>
            <w:r>
              <w:t xml:space="preserve">  Umieszczanie reklam na zewnątrz budynku</w:t>
            </w:r>
          </w:p>
        </w:tc>
        <w:tc>
          <w:tcPr>
            <w:tcW w:w="1800" w:type="dxa"/>
          </w:tcPr>
          <w:p w:rsidR="00000000" w:rsidRDefault="00FA3657">
            <w:pPr>
              <w:jc w:val="center"/>
            </w:pPr>
            <w:r>
              <w:t>30 zł/m² mies.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FA3657">
            <w:pPr>
              <w:jc w:val="center"/>
            </w:pPr>
            <w:r>
              <w:t>11.</w:t>
            </w:r>
          </w:p>
        </w:tc>
        <w:tc>
          <w:tcPr>
            <w:tcW w:w="6840" w:type="dxa"/>
          </w:tcPr>
          <w:p w:rsidR="00000000" w:rsidRDefault="00FA3657">
            <w:pPr>
              <w:jc w:val="both"/>
            </w:pPr>
            <w:r>
              <w:t xml:space="preserve">  Umieszczanie reklam  wewnątrz budynku</w:t>
            </w:r>
          </w:p>
        </w:tc>
        <w:tc>
          <w:tcPr>
            <w:tcW w:w="1800" w:type="dxa"/>
          </w:tcPr>
          <w:p w:rsidR="00000000" w:rsidRDefault="00FA3657">
            <w:pPr>
              <w:jc w:val="center"/>
            </w:pPr>
            <w:r>
              <w:t>20 zł/m² mies.</w:t>
            </w:r>
          </w:p>
        </w:tc>
      </w:tr>
    </w:tbl>
    <w:p w:rsidR="00000000" w:rsidRDefault="00FA3657">
      <w:pPr>
        <w:jc w:val="center"/>
        <w:rPr>
          <w:b/>
          <w:bCs/>
        </w:rPr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</w:pPr>
    </w:p>
    <w:p w:rsidR="00000000" w:rsidRDefault="00FA3657">
      <w:pPr>
        <w:jc w:val="center"/>
        <w:rPr>
          <w:sz w:val="22"/>
        </w:rPr>
      </w:pPr>
    </w:p>
    <w:p w:rsidR="00000000" w:rsidRDefault="00FA3657">
      <w:pPr>
        <w:pStyle w:val="western"/>
        <w:spacing w:before="0" w:beforeAutospacing="0"/>
        <w:ind w:left="227" w:right="170"/>
      </w:pPr>
      <w:r>
        <w:t xml:space="preserve">                                                                                                    </w:t>
      </w:r>
      <w:r>
        <w:t xml:space="preserve">             </w:t>
      </w:r>
    </w:p>
    <w:sectPr w:rsidR="00000000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ABE"/>
    <w:multiLevelType w:val="hybridMultilevel"/>
    <w:tmpl w:val="2B945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DCD"/>
    <w:multiLevelType w:val="hybridMultilevel"/>
    <w:tmpl w:val="0DBA0D10"/>
    <w:lvl w:ilvl="0" w:tplc="90104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85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88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0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E6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2B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07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C3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03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E7A46"/>
    <w:multiLevelType w:val="hybridMultilevel"/>
    <w:tmpl w:val="88441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2442E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/>
      </w:rPr>
    </w:lvl>
    <w:lvl w:ilvl="2" w:tplc="41FE1A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2D22"/>
    <w:multiLevelType w:val="hybridMultilevel"/>
    <w:tmpl w:val="3446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46187C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3FD5"/>
    <w:multiLevelType w:val="hybridMultilevel"/>
    <w:tmpl w:val="1E284E84"/>
    <w:lvl w:ilvl="0" w:tplc="7E76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AA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C6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27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80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EE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AC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42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69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E1626"/>
    <w:multiLevelType w:val="hybridMultilevel"/>
    <w:tmpl w:val="D9A62F38"/>
    <w:lvl w:ilvl="0" w:tplc="0074E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05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22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8E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AF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61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01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8E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6E8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81708"/>
    <w:multiLevelType w:val="hybridMultilevel"/>
    <w:tmpl w:val="E0B06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F2362"/>
    <w:multiLevelType w:val="hybridMultilevel"/>
    <w:tmpl w:val="43207928"/>
    <w:lvl w:ilvl="0" w:tplc="74A089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6EA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2A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E3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4F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EE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E9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22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ED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218D0"/>
    <w:multiLevelType w:val="hybridMultilevel"/>
    <w:tmpl w:val="0E54E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C3267"/>
    <w:multiLevelType w:val="hybridMultilevel"/>
    <w:tmpl w:val="BEAEB19E"/>
    <w:lvl w:ilvl="0" w:tplc="851A9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A4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0C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AA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24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8C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20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66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C3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047D3"/>
    <w:multiLevelType w:val="hybridMultilevel"/>
    <w:tmpl w:val="DDBAE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C39AC"/>
    <w:multiLevelType w:val="hybridMultilevel"/>
    <w:tmpl w:val="750CD64A"/>
    <w:lvl w:ilvl="0" w:tplc="59FA4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C8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68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04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8E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66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80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0A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0C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B2B82"/>
    <w:multiLevelType w:val="hybridMultilevel"/>
    <w:tmpl w:val="C994CC2E"/>
    <w:lvl w:ilvl="0" w:tplc="77D8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04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0D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26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6E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09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45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26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B0257"/>
    <w:multiLevelType w:val="hybridMultilevel"/>
    <w:tmpl w:val="0A8C20E6"/>
    <w:lvl w:ilvl="0" w:tplc="64487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68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407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E4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E2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27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C1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415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9EA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0F08BA"/>
    <w:multiLevelType w:val="hybridMultilevel"/>
    <w:tmpl w:val="4FD4F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66CA9"/>
    <w:multiLevelType w:val="hybridMultilevel"/>
    <w:tmpl w:val="E160B52A"/>
    <w:lvl w:ilvl="0" w:tplc="BEF2B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ED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C5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87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AD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E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C4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8E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8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170E69"/>
    <w:multiLevelType w:val="hybridMultilevel"/>
    <w:tmpl w:val="C102EFE8"/>
    <w:lvl w:ilvl="0" w:tplc="0C9C080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781636C5"/>
    <w:multiLevelType w:val="hybridMultilevel"/>
    <w:tmpl w:val="BAFC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04F56"/>
    <w:multiLevelType w:val="hybridMultilevel"/>
    <w:tmpl w:val="D280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6"/>
  </w:num>
  <w:num w:numId="5">
    <w:abstractNumId w:val="0"/>
  </w:num>
  <w:num w:numId="6">
    <w:abstractNumId w:val="18"/>
  </w:num>
  <w:num w:numId="7">
    <w:abstractNumId w:val="2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15"/>
  </w:num>
  <w:num w:numId="14">
    <w:abstractNumId w:val="1"/>
  </w:num>
  <w:num w:numId="15">
    <w:abstractNumId w:val="4"/>
  </w:num>
  <w:num w:numId="16">
    <w:abstractNumId w:val="12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657"/>
    <w:rsid w:val="00F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93CDAA-F8E4-4E83-A062-69FB70E4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semiHidden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ny"/>
    <w:pPr>
      <w:spacing w:before="100" w:beforeAutospacing="1"/>
      <w:jc w:val="both"/>
    </w:pPr>
    <w:rPr>
      <w:rFonts w:eastAsia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1178</Words>
  <Characters>7540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</vt:lpstr>
    </vt:vector>
  </TitlesOfParts>
  <Company>MZOIW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</dc:title>
  <dc:subject/>
  <dc:creator>T6T4H</dc:creator>
  <cp:keywords/>
  <dc:description/>
  <cp:lastModifiedBy>Ania</cp:lastModifiedBy>
  <cp:revision>2</cp:revision>
  <dcterms:created xsi:type="dcterms:W3CDTF">2014-07-02T05:37:00Z</dcterms:created>
  <dcterms:modified xsi:type="dcterms:W3CDTF">2014-07-02T05:37:00Z</dcterms:modified>
</cp:coreProperties>
</file>