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09" w:rsidRDefault="00D93142">
      <w:r>
        <w:t xml:space="preserve">ZP/WK.ROŚ/U/3/2014                                                                            </w:t>
      </w:r>
      <w:r w:rsidR="003E54F3">
        <w:t>Wojkowice, dnia 14</w:t>
      </w:r>
      <w:r>
        <w:t xml:space="preserve"> maja 2014 roku</w:t>
      </w:r>
    </w:p>
    <w:p w:rsidR="00D93142" w:rsidRDefault="00D93142">
      <w:r>
        <w:t xml:space="preserve">      </w:t>
      </w:r>
    </w:p>
    <w:p w:rsidR="008E793F" w:rsidRDefault="00D93142" w:rsidP="008E793F">
      <w:pPr>
        <w:jc w:val="both"/>
        <w:rPr>
          <w:b/>
        </w:rPr>
      </w:pPr>
      <w:r>
        <w:t xml:space="preserve">Dotyczy: </w:t>
      </w:r>
      <w:r w:rsidR="008E793F">
        <w:t xml:space="preserve">postępowania prowadzonego w trybie przetargu nieograniczonego na zadanie pn.: </w:t>
      </w:r>
      <w:r w:rsidR="008E793F" w:rsidRPr="0076330A">
        <w:t xml:space="preserve"> „</w:t>
      </w:r>
      <w:r w:rsidR="008E793F" w:rsidRPr="008E793F">
        <w:t>Odbieranie i zagospodarowanie odpadów komunalnych od właścicieli nieruchomości, na których zamieszkują mieszkańcy na terenie Miasta Wojkowice w okresie od 1 lipca 2014r. do dnia 30 czerwca 2017r.</w:t>
      </w:r>
      <w:r w:rsidR="008E793F" w:rsidRPr="0076330A">
        <w:rPr>
          <w:b/>
        </w:rPr>
        <w:t>”</w:t>
      </w:r>
      <w:r w:rsidR="008E793F">
        <w:rPr>
          <w:b/>
        </w:rPr>
        <w:t xml:space="preserve">, </w:t>
      </w:r>
      <w:r w:rsidR="008E793F" w:rsidRPr="0076330A">
        <w:t>numer identyfikacyjny postępowania</w:t>
      </w:r>
      <w:r w:rsidR="00CB023D">
        <w:rPr>
          <w:b/>
        </w:rPr>
        <w:t>: ZP/WK.ROŚ/U/3</w:t>
      </w:r>
      <w:r w:rsidR="008E793F">
        <w:rPr>
          <w:b/>
        </w:rPr>
        <w:t>/2014</w:t>
      </w:r>
      <w:r w:rsidR="00CB023D">
        <w:rPr>
          <w:b/>
        </w:rPr>
        <w:t>.</w:t>
      </w:r>
    </w:p>
    <w:p w:rsidR="00CB023D" w:rsidRDefault="00CB023D" w:rsidP="008E793F">
      <w:pPr>
        <w:jc w:val="both"/>
        <w:rPr>
          <w:b/>
        </w:rPr>
      </w:pPr>
    </w:p>
    <w:p w:rsidR="00CB023D" w:rsidRDefault="00CB023D" w:rsidP="008E793F">
      <w:pPr>
        <w:jc w:val="both"/>
        <w:rPr>
          <w:b/>
        </w:rPr>
      </w:pPr>
      <w:r>
        <w:rPr>
          <w:b/>
        </w:rPr>
        <w:t>W związku z pytaniami zadanymi w piśmie z dnia 7 maja 2014 roku, o treści:</w:t>
      </w:r>
    </w:p>
    <w:p w:rsidR="00CB023D" w:rsidRDefault="00CB023D" w:rsidP="008E793F">
      <w:pPr>
        <w:jc w:val="both"/>
      </w:pPr>
      <w:r w:rsidRPr="00CB023D">
        <w:rPr>
          <w:sz w:val="24"/>
          <w:szCs w:val="24"/>
        </w:rPr>
        <w:t>I.</w:t>
      </w:r>
      <w:r>
        <w:rPr>
          <w:sz w:val="28"/>
          <w:szCs w:val="28"/>
        </w:rPr>
        <w:t xml:space="preserve"> </w:t>
      </w:r>
      <w:r w:rsidRPr="00CB023D">
        <w:rPr>
          <w:sz w:val="28"/>
          <w:szCs w:val="28"/>
        </w:rPr>
        <w:t>„</w:t>
      </w:r>
      <w:r>
        <w:t>1. Wyjaśnienie dotyczy SIWZ Rozdział XI „Warunki udziału w postępowaniu</w:t>
      </w:r>
      <w:r w:rsidRPr="00CB023D">
        <w:t>”, w którym</w:t>
      </w:r>
      <w:r>
        <w:t xml:space="preserve"> Zamawiający wymaga zezwolenia na transport odpadów komunalnych co najmniej następujących rodzajów odpadów. Jednym z kodów jest kod 20 02 – odpady zbierane z ogródków i parków (w tym cmentarzy).</w:t>
      </w:r>
    </w:p>
    <w:p w:rsidR="00CB023D" w:rsidRDefault="00CB023D" w:rsidP="008E793F">
      <w:pPr>
        <w:jc w:val="both"/>
      </w:pPr>
      <w:r>
        <w:t>Pytanie nasze brzmi:</w:t>
      </w:r>
    </w:p>
    <w:p w:rsidR="00CB023D" w:rsidRDefault="00CB023D" w:rsidP="008E793F">
      <w:pPr>
        <w:jc w:val="both"/>
      </w:pPr>
      <w:r>
        <w:t>Jaki konkretnie kod odpadu Zamawiający miał na myśli. Wpisując kod 20 02 Zamawiający określił grupę odpadów, gdyż kod odpadu 20 02 nie istnieje.</w:t>
      </w:r>
    </w:p>
    <w:p w:rsidR="00CB023D" w:rsidRDefault="00CB023D" w:rsidP="008E793F">
      <w:pPr>
        <w:jc w:val="both"/>
        <w:rPr>
          <w:sz w:val="28"/>
          <w:szCs w:val="28"/>
        </w:rPr>
      </w:pPr>
      <w:r>
        <w:t>Prosimy o zmianę zapisu specyfikacji.</w:t>
      </w:r>
      <w:r w:rsidRPr="00CB023D">
        <w:rPr>
          <w:sz w:val="28"/>
          <w:szCs w:val="28"/>
        </w:rPr>
        <w:t>”</w:t>
      </w:r>
    </w:p>
    <w:p w:rsidR="00FA7F3B" w:rsidRPr="00170C24" w:rsidRDefault="00CB023D" w:rsidP="008E793F">
      <w:pPr>
        <w:jc w:val="both"/>
      </w:pPr>
      <w:r w:rsidRPr="00CB023D">
        <w:rPr>
          <w:sz w:val="24"/>
          <w:szCs w:val="24"/>
        </w:rPr>
        <w:t xml:space="preserve">II. </w:t>
      </w:r>
      <w:r>
        <w:rPr>
          <w:sz w:val="24"/>
          <w:szCs w:val="24"/>
        </w:rPr>
        <w:t>„</w:t>
      </w:r>
      <w:r w:rsidRPr="00CB023D">
        <w:t>2.</w:t>
      </w:r>
      <w:r>
        <w:rPr>
          <w:sz w:val="24"/>
          <w:szCs w:val="24"/>
        </w:rPr>
        <w:t xml:space="preserve"> </w:t>
      </w:r>
      <w:r w:rsidRPr="00170C24">
        <w:t>Wyjaśnienie dotyczy Załącznika nr 2a „Kosztorys cenowy”. W rub</w:t>
      </w:r>
      <w:r w:rsidR="00285253">
        <w:t>ryce 1 Zamawiający wymaga, aby W</w:t>
      </w:r>
      <w:r w:rsidRPr="00170C24">
        <w:t>ykonawca dla celów informacyjnych podał cenę ze odbiór 1 Mg odpadów zmieszanych i cenę za odbiór 1 Mg odpadów segregowanych</w:t>
      </w:r>
      <w:r w:rsidR="00FA7F3B" w:rsidRPr="00170C24">
        <w:t>. W kolumnie „Cena jednostkowa” Zamawiający wymaga aby cena za odbiór 1 Mg odpadów zmieszanych i cena za odbiór 1 Mg odpadów segregowanych była ceną łączną. Co Zamawiający ma na myśli cena łączna czy cenę za odbiór 1 Mg odpadów zmieszanych i cenę za odbiór 1 Mg odpadów segregowanych należy zsumować? Prosimy o wyjaśnienie.</w:t>
      </w:r>
    </w:p>
    <w:p w:rsidR="00FA7F3B" w:rsidRPr="00170C24" w:rsidRDefault="00FA7F3B" w:rsidP="008E793F">
      <w:pPr>
        <w:jc w:val="both"/>
      </w:pPr>
      <w:r w:rsidRPr="00170C24">
        <w:t>Czy rozliczanie za odbiór 1 Mg odpadów zmieszanych i za odbiór 1 Mg odpadów segregowanych będzie wynikało z ceny jednostkowej tzn. ceny łącznej?</w:t>
      </w:r>
    </w:p>
    <w:p w:rsidR="00FA7F3B" w:rsidRPr="00CB023D" w:rsidRDefault="00FA7F3B" w:rsidP="008E793F">
      <w:pPr>
        <w:jc w:val="both"/>
        <w:rPr>
          <w:sz w:val="24"/>
          <w:szCs w:val="24"/>
        </w:rPr>
      </w:pPr>
      <w:r w:rsidRPr="00170C24">
        <w:t>Czy rozliczanie za odbiór 1 Mg odpadów zmieszanych będzie wynikało z ceny jaką poda Wykonawca dla celów informacyjnych oddzielnie za odbiór 1 Mg odpadów segregowanych oddzielnie?</w:t>
      </w:r>
      <w:r w:rsidRPr="00FA7F3B">
        <w:rPr>
          <w:sz w:val="28"/>
          <w:szCs w:val="28"/>
        </w:rPr>
        <w:t>”</w:t>
      </w:r>
    </w:p>
    <w:p w:rsidR="00CB023D" w:rsidRDefault="00FA7F3B" w:rsidP="008E793F">
      <w:pPr>
        <w:jc w:val="both"/>
        <w:rPr>
          <w:b/>
        </w:rPr>
      </w:pPr>
      <w:r w:rsidRPr="00B90CEC">
        <w:rPr>
          <w:b/>
        </w:rPr>
        <w:t>Zamawiający wyjaśnia</w:t>
      </w:r>
      <w:r w:rsidR="00B90CEC">
        <w:rPr>
          <w:b/>
        </w:rPr>
        <w:t xml:space="preserve"> co następuje</w:t>
      </w:r>
    </w:p>
    <w:p w:rsidR="00B90CEC" w:rsidRDefault="00B90CEC" w:rsidP="008E793F">
      <w:pPr>
        <w:jc w:val="both"/>
      </w:pPr>
      <w:r w:rsidRPr="00B90CEC">
        <w:t xml:space="preserve">Ad. I. </w:t>
      </w:r>
      <w:r>
        <w:t xml:space="preserve">Zamawiający </w:t>
      </w:r>
      <w:r w:rsidR="00170C24">
        <w:t>w Rozdziale XI.2.1)a) dokonał określenia podgrupy odpadów 20 02, w jej ramach wymienił kody odpadów 20 02 01, 20 02 02 oraz 20 02 03. W związku z powyższym Zamawiający nie widzi podstaw do zmiany postanowień SIWZ.</w:t>
      </w:r>
    </w:p>
    <w:p w:rsidR="00170C24" w:rsidRDefault="00170C24" w:rsidP="008E793F">
      <w:pPr>
        <w:jc w:val="both"/>
      </w:pPr>
      <w:r>
        <w:t xml:space="preserve">Ad. II. </w:t>
      </w:r>
      <w:r w:rsidR="00E129EA">
        <w:t xml:space="preserve">Zamawiający wymaga określenia ceny jednostkowej za odbiór i zagospodarowanie 1 Mg odpadów komunalnych ogółem – bez względu na rodzaj odpadów. </w:t>
      </w:r>
    </w:p>
    <w:p w:rsidR="00E129EA" w:rsidRDefault="00E129EA" w:rsidP="008E793F">
      <w:pPr>
        <w:jc w:val="both"/>
        <w:rPr>
          <w:rFonts w:eastAsia="Times New Roman"/>
        </w:rPr>
      </w:pPr>
      <w:r>
        <w:t xml:space="preserve">Rozliczenia będą dokonywane zgodnie z postanowieniami § 3 wzoru umowy stanowiącej </w:t>
      </w:r>
      <w:r w:rsidR="003622CA">
        <w:t>Z</w:t>
      </w:r>
      <w:r>
        <w:t xml:space="preserve">ałącznik </w:t>
      </w:r>
      <w:r w:rsidR="003622CA">
        <w:t xml:space="preserve">      </w:t>
      </w:r>
      <w:r>
        <w:t xml:space="preserve">nr </w:t>
      </w:r>
      <w:r w:rsidR="00285253">
        <w:t xml:space="preserve">3 do SIWZ, mianowicie rozliczenie z Wykonawcą będzie się odbywało wyłącznie  na podstawie cen jednostkowych zawartych w kosztorysie cenowym – przeniesionych do umowy - w tym ceny jednostkowej za odbiór i </w:t>
      </w:r>
      <w:r w:rsidR="00285253" w:rsidRPr="00285253">
        <w:t xml:space="preserve">zagospodarowanie odpadów komunalnych </w:t>
      </w:r>
      <w:r w:rsidR="00285253" w:rsidRPr="00285253">
        <w:rPr>
          <w:rFonts w:eastAsia="Times New Roman"/>
        </w:rPr>
        <w:t xml:space="preserve">[niesegregowanych (zmieszanych) i odpadów segregowanych] wg stawki </w:t>
      </w:r>
      <w:r w:rsidR="002E7207" w:rsidRPr="006573E6">
        <w:rPr>
          <w:rFonts w:eastAsia="Times New Roman"/>
          <w:color w:val="000000" w:themeColor="text1"/>
        </w:rPr>
        <w:t xml:space="preserve">za </w:t>
      </w:r>
      <w:r w:rsidR="00285253" w:rsidRPr="002E7207">
        <w:rPr>
          <w:rFonts w:eastAsia="Times New Roman"/>
        </w:rPr>
        <w:t>1</w:t>
      </w:r>
      <w:r w:rsidR="00285253" w:rsidRPr="00285253">
        <w:rPr>
          <w:rFonts w:eastAsia="Times New Roman"/>
        </w:rPr>
        <w:t>Mg</w:t>
      </w:r>
      <w:r w:rsidR="00285253">
        <w:rPr>
          <w:rFonts w:eastAsia="Times New Roman"/>
        </w:rPr>
        <w:t>.</w:t>
      </w:r>
    </w:p>
    <w:p w:rsidR="00285253" w:rsidRDefault="00285253" w:rsidP="00285253">
      <w:pPr>
        <w:jc w:val="both"/>
      </w:pPr>
      <w:r>
        <w:rPr>
          <w:rFonts w:eastAsia="Times New Roman"/>
        </w:rPr>
        <w:lastRenderedPageBreak/>
        <w:t xml:space="preserve">Mając na uwadze powyższe ceny podane przez Wykonawcę dla celów informacyjnych za odbiór 1 Mg odpadów zmieszanych i za 1 Mg odpadów segregowanych nie będą </w:t>
      </w:r>
      <w:r>
        <w:t xml:space="preserve">wykorzystywane przy rozliczaniu Zamawiającego z Wykonawcą. </w:t>
      </w:r>
    </w:p>
    <w:p w:rsidR="00285253" w:rsidRPr="00285253" w:rsidRDefault="00285253" w:rsidP="008E793F">
      <w:pPr>
        <w:jc w:val="both"/>
      </w:pPr>
    </w:p>
    <w:p w:rsidR="00D93142" w:rsidRPr="00566604" w:rsidRDefault="00566604">
      <w:pPr>
        <w:rPr>
          <w:b/>
        </w:rPr>
      </w:pPr>
      <w:r w:rsidRPr="00566604">
        <w:rPr>
          <w:b/>
        </w:rPr>
        <w:t xml:space="preserve">                                                                                                                       ZATWIERDZIŁ</w:t>
      </w:r>
    </w:p>
    <w:p w:rsidR="00566604" w:rsidRPr="00566604" w:rsidRDefault="00566604">
      <w:pPr>
        <w:rPr>
          <w:b/>
        </w:rPr>
      </w:pPr>
      <w:r w:rsidRPr="00566604">
        <w:rPr>
          <w:b/>
        </w:rPr>
        <w:t xml:space="preserve">                                                                          </w:t>
      </w:r>
      <w:r w:rsidR="00E528B6">
        <w:rPr>
          <w:b/>
        </w:rPr>
        <w:t xml:space="preserve">                          </w:t>
      </w:r>
      <w:bookmarkStart w:id="0" w:name="_GoBack"/>
      <w:bookmarkEnd w:id="0"/>
      <w:r w:rsidRPr="00566604">
        <w:rPr>
          <w:b/>
        </w:rPr>
        <w:t xml:space="preserve">   ZASTĘPCA BURMISTRZA</w:t>
      </w:r>
      <w:r w:rsidR="00E528B6">
        <w:rPr>
          <w:b/>
        </w:rPr>
        <w:t xml:space="preserve"> MIASTA</w:t>
      </w:r>
    </w:p>
    <w:p w:rsidR="00566604" w:rsidRPr="00566604" w:rsidRDefault="00566604">
      <w:pPr>
        <w:rPr>
          <w:b/>
        </w:rPr>
      </w:pPr>
      <w:r w:rsidRPr="00566604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</w:t>
      </w:r>
      <w:r w:rsidRPr="00566604">
        <w:rPr>
          <w:b/>
        </w:rPr>
        <w:t xml:space="preserve">  mgr inż. Marek Mrozowski</w:t>
      </w:r>
    </w:p>
    <w:sectPr w:rsidR="00566604" w:rsidRPr="0056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2"/>
    <w:rsid w:val="00170C24"/>
    <w:rsid w:val="00282B12"/>
    <w:rsid w:val="00285253"/>
    <w:rsid w:val="002E7207"/>
    <w:rsid w:val="003622CA"/>
    <w:rsid w:val="003E54F3"/>
    <w:rsid w:val="00566604"/>
    <w:rsid w:val="006573E6"/>
    <w:rsid w:val="008E793F"/>
    <w:rsid w:val="00B90CEC"/>
    <w:rsid w:val="00BD2992"/>
    <w:rsid w:val="00CB023D"/>
    <w:rsid w:val="00D46609"/>
    <w:rsid w:val="00D93142"/>
    <w:rsid w:val="00E129EA"/>
    <w:rsid w:val="00E528B6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EA09-645F-417C-B7DB-325099A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6</cp:revision>
  <dcterms:created xsi:type="dcterms:W3CDTF">2014-05-14T05:34:00Z</dcterms:created>
  <dcterms:modified xsi:type="dcterms:W3CDTF">2014-05-14T10:44:00Z</dcterms:modified>
</cp:coreProperties>
</file>